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Default="00630E81" w:rsidP="004A57B9">
      <w:pPr>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51"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Default="0036064E" w:rsidP="004A57B9">
      <w:pPr>
        <w:rPr>
          <w:rFonts w:ascii="Times New Roman" w:eastAsia="Times New Roman" w:hAnsi="Times New Roman"/>
        </w:rPr>
      </w:pPr>
    </w:p>
    <w:p w14:paraId="5984FAED" w14:textId="77777777" w:rsidR="0036064E" w:rsidRDefault="0036064E" w:rsidP="004A57B9">
      <w:pPr>
        <w:rPr>
          <w:rFonts w:ascii="Times New Roman" w:eastAsia="Times New Roman" w:hAnsi="Times New Roman"/>
        </w:rPr>
      </w:pPr>
    </w:p>
    <w:p w14:paraId="5D9B4391" w14:textId="77777777" w:rsidR="0036064E" w:rsidRDefault="0036064E" w:rsidP="004A57B9">
      <w:pPr>
        <w:rPr>
          <w:rFonts w:ascii="Times New Roman" w:eastAsia="Times New Roman" w:hAnsi="Times New Roman"/>
        </w:rPr>
      </w:pPr>
    </w:p>
    <w:p w14:paraId="6FF0D0DF" w14:textId="77777777" w:rsidR="0061526F" w:rsidRDefault="0061526F" w:rsidP="004A57B9">
      <w:pPr>
        <w:rPr>
          <w:rFonts w:ascii="Times New Roman" w:eastAsia="Times New Roman" w:hAnsi="Times New Roman"/>
        </w:rPr>
      </w:pPr>
    </w:p>
    <w:p w14:paraId="287BF9FA" w14:textId="43F01E54" w:rsidR="0036064E" w:rsidRPr="00CF7BEA" w:rsidRDefault="007500CD" w:rsidP="004A57B9">
      <w:pPr>
        <w:ind w:right="520"/>
        <w:rPr>
          <w:b/>
          <w:color w:val="005870" w:themeColor="text1"/>
          <w:sz w:val="47"/>
        </w:rPr>
      </w:pPr>
      <w:r>
        <w:rPr>
          <w:b/>
          <w:color w:val="005870" w:themeColor="text1"/>
          <w:sz w:val="47"/>
        </w:rPr>
        <w:t xml:space="preserve">Sample </w:t>
      </w:r>
      <w:r w:rsidR="006E1185">
        <w:rPr>
          <w:b/>
          <w:color w:val="005870" w:themeColor="text1"/>
          <w:sz w:val="47"/>
        </w:rPr>
        <w:t>Internal EPSDT Training Memorandum</w:t>
      </w:r>
    </w:p>
    <w:p w14:paraId="3731BFAA" w14:textId="77777777" w:rsidR="0036064E" w:rsidRPr="00CF7BEA" w:rsidRDefault="009046CB" w:rsidP="004A57B9">
      <w:pPr>
        <w:rPr>
          <w:rFonts w:ascii="Times New Roman" w:eastAsia="Times New Roman" w:hAnsi="Times New Roman"/>
          <w:color w:val="005870" w:themeColor="text1"/>
        </w:rPr>
      </w:pPr>
      <w:r w:rsidRPr="00CF7BEA">
        <w:rPr>
          <w:b/>
          <w:noProof/>
          <w:color w:val="005870" w:themeColor="text1"/>
          <w:sz w:val="47"/>
        </w:rPr>
        <mc:AlternateContent>
          <mc:Choice Requires="wps">
            <w:drawing>
              <wp:anchor distT="0" distB="0" distL="114300" distR="114300" simplePos="0" relativeHeight="251658240"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09294" id="Straight Connector 19569826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446287B" w14:textId="77777777" w:rsidR="00EB1EC3" w:rsidRDefault="00EB1EC3" w:rsidP="004A57B9">
      <w:pPr>
        <w:tabs>
          <w:tab w:val="left" w:pos="8910"/>
          <w:tab w:val="left" w:pos="9360"/>
        </w:tabs>
        <w:rPr>
          <w:b/>
          <w:color w:val="005870" w:themeColor="text1"/>
          <w:sz w:val="24"/>
        </w:rPr>
      </w:pPr>
    </w:p>
    <w:p w14:paraId="6EC21B8B" w14:textId="77777777" w:rsidR="004A57B9" w:rsidRPr="004A57B9" w:rsidRDefault="004A57B9" w:rsidP="004A57B9">
      <w:pPr>
        <w:ind w:left="14" w:right="-14" w:hanging="14"/>
        <w:rPr>
          <w:rFonts w:cs="Calibri"/>
          <w:color w:val="181717"/>
          <w:sz w:val="24"/>
          <w:szCs w:val="22"/>
          <w:lang w:bidi="en-US"/>
        </w:rPr>
      </w:pPr>
      <w:r w:rsidRPr="004A57B9">
        <w:rPr>
          <w:rFonts w:cs="Calibri"/>
          <w:b/>
          <w:bCs/>
          <w:color w:val="181717"/>
          <w:sz w:val="24"/>
          <w:szCs w:val="22"/>
          <w:lang w:bidi="en-US"/>
        </w:rPr>
        <w:t>To:</w:t>
      </w:r>
      <w:r w:rsidRPr="004A57B9">
        <w:rPr>
          <w:rFonts w:cs="Calibri"/>
          <w:color w:val="181717"/>
          <w:sz w:val="24"/>
          <w:szCs w:val="22"/>
          <w:lang w:bidi="en-US"/>
        </w:rPr>
        <w:t xml:space="preserve"> </w:t>
      </w:r>
      <w:r w:rsidRPr="004A57B9">
        <w:rPr>
          <w:rFonts w:cs="Calibri"/>
          <w:i/>
          <w:iCs/>
          <w:color w:val="181717"/>
          <w:sz w:val="24"/>
          <w:szCs w:val="22"/>
          <w:lang w:bidi="en-US"/>
        </w:rPr>
        <w:t>All Clinical and Support Staff</w:t>
      </w:r>
    </w:p>
    <w:p w14:paraId="27A78548" w14:textId="77777777" w:rsidR="004A57B9" w:rsidRPr="004A57B9" w:rsidRDefault="004A57B9" w:rsidP="004A57B9">
      <w:pPr>
        <w:ind w:left="14" w:right="-14" w:hanging="14"/>
        <w:rPr>
          <w:rFonts w:cs="Calibri"/>
          <w:i/>
          <w:iCs/>
          <w:color w:val="181717"/>
          <w:sz w:val="24"/>
          <w:szCs w:val="22"/>
          <w:lang w:bidi="en-US"/>
        </w:rPr>
      </w:pPr>
      <w:r w:rsidRPr="004A57B9">
        <w:rPr>
          <w:rFonts w:cs="Calibri"/>
          <w:b/>
          <w:bCs/>
          <w:color w:val="181717"/>
          <w:sz w:val="24"/>
          <w:szCs w:val="22"/>
          <w:lang w:bidi="en-US"/>
        </w:rPr>
        <w:t>From:</w:t>
      </w:r>
      <w:r w:rsidRPr="004A57B9">
        <w:rPr>
          <w:rFonts w:cs="Calibri"/>
          <w:color w:val="181717"/>
          <w:sz w:val="24"/>
          <w:szCs w:val="22"/>
          <w:lang w:bidi="en-US"/>
        </w:rPr>
        <w:t xml:space="preserve"> </w:t>
      </w:r>
      <w:r w:rsidRPr="004A57B9">
        <w:rPr>
          <w:rFonts w:cs="Calibri"/>
          <w:i/>
          <w:iCs/>
          <w:color w:val="181717"/>
          <w:sz w:val="24"/>
          <w:szCs w:val="22"/>
          <w:lang w:bidi="en-US"/>
        </w:rPr>
        <w:t>[Your Name], [Your Title]</w:t>
      </w:r>
    </w:p>
    <w:p w14:paraId="60B0D047" w14:textId="77777777" w:rsidR="004A57B9" w:rsidRPr="004A57B9" w:rsidRDefault="004A57B9" w:rsidP="004A57B9">
      <w:pPr>
        <w:ind w:left="14" w:right="-14" w:hanging="14"/>
        <w:rPr>
          <w:rFonts w:cs="Calibri"/>
          <w:i/>
          <w:iCs/>
          <w:color w:val="181717"/>
          <w:sz w:val="24"/>
          <w:szCs w:val="22"/>
          <w:lang w:bidi="en-US"/>
        </w:rPr>
      </w:pPr>
      <w:r w:rsidRPr="004A57B9">
        <w:rPr>
          <w:rFonts w:cs="Calibri"/>
          <w:b/>
          <w:bCs/>
          <w:color w:val="181717"/>
          <w:sz w:val="24"/>
          <w:szCs w:val="22"/>
          <w:lang w:bidi="en-US"/>
        </w:rPr>
        <w:t>Date:</w:t>
      </w:r>
      <w:r w:rsidRPr="004A57B9">
        <w:rPr>
          <w:rFonts w:cs="Calibri"/>
          <w:color w:val="181717"/>
          <w:sz w:val="24"/>
          <w:szCs w:val="22"/>
          <w:lang w:bidi="en-US"/>
        </w:rPr>
        <w:t xml:space="preserve"> </w:t>
      </w:r>
      <w:r w:rsidRPr="004A57B9">
        <w:rPr>
          <w:rFonts w:cs="Calibri"/>
          <w:i/>
          <w:iCs/>
          <w:color w:val="181717"/>
          <w:sz w:val="24"/>
          <w:szCs w:val="22"/>
          <w:lang w:bidi="en-US"/>
        </w:rPr>
        <w:t>[Insert Date]</w:t>
      </w:r>
    </w:p>
    <w:p w14:paraId="7A332BAD" w14:textId="77777777" w:rsidR="004A57B9" w:rsidRPr="004A57B9" w:rsidRDefault="004A57B9" w:rsidP="004A57B9">
      <w:pPr>
        <w:ind w:left="14" w:right="-14" w:hanging="14"/>
        <w:rPr>
          <w:rFonts w:cs="Calibri"/>
          <w:color w:val="181717"/>
          <w:sz w:val="24"/>
          <w:szCs w:val="22"/>
          <w:lang w:bidi="en-US"/>
        </w:rPr>
      </w:pPr>
      <w:r w:rsidRPr="004A57B9">
        <w:rPr>
          <w:rFonts w:cs="Calibri"/>
          <w:b/>
          <w:bCs/>
          <w:color w:val="181717"/>
          <w:sz w:val="24"/>
          <w:szCs w:val="22"/>
          <w:lang w:bidi="en-US"/>
        </w:rPr>
        <w:t>Subject:</w:t>
      </w:r>
      <w:r w:rsidRPr="004A57B9">
        <w:rPr>
          <w:rFonts w:cs="Calibri"/>
          <w:color w:val="181717"/>
          <w:sz w:val="24"/>
          <w:szCs w:val="22"/>
          <w:lang w:bidi="en-US"/>
        </w:rPr>
        <w:t xml:space="preserve"> </w:t>
      </w:r>
      <w:r w:rsidRPr="004A57B9">
        <w:rPr>
          <w:rFonts w:cs="Calibri"/>
          <w:i/>
          <w:iCs/>
          <w:color w:val="181717"/>
          <w:sz w:val="24"/>
          <w:szCs w:val="22"/>
          <w:lang w:bidi="en-US"/>
        </w:rPr>
        <w:t>Mandatory EPSDT Training Requirement for All Staff</w:t>
      </w:r>
    </w:p>
    <w:p w14:paraId="181F7DAB" w14:textId="77777777" w:rsidR="004A57B9" w:rsidRPr="004A57B9" w:rsidRDefault="004A57B9" w:rsidP="004A57B9">
      <w:pPr>
        <w:ind w:left="14" w:right="-14" w:hanging="14"/>
        <w:rPr>
          <w:rFonts w:cs="Calibri"/>
          <w:color w:val="181717"/>
          <w:sz w:val="24"/>
          <w:szCs w:val="22"/>
          <w:lang w:bidi="en-US"/>
        </w:rPr>
      </w:pPr>
      <w:r w:rsidRPr="004A57B9">
        <w:rPr>
          <w:rFonts w:cs="Calibri"/>
          <w:color w:val="181717"/>
          <w:sz w:val="24"/>
          <w:szCs w:val="22"/>
          <w:lang w:bidi="en-US"/>
        </w:rPr>
        <w:br/>
        <w:t>Dear Team,</w:t>
      </w:r>
    </w:p>
    <w:p w14:paraId="0B24B94E" w14:textId="77777777" w:rsidR="004A57B9" w:rsidRPr="004A57B9" w:rsidRDefault="004A57B9" w:rsidP="004A57B9">
      <w:pPr>
        <w:ind w:left="14" w:right="-14" w:hanging="14"/>
        <w:rPr>
          <w:rFonts w:cs="Calibri"/>
          <w:color w:val="181717"/>
          <w:sz w:val="24"/>
          <w:szCs w:val="22"/>
          <w:lang w:bidi="en-US"/>
        </w:rPr>
      </w:pPr>
    </w:p>
    <w:p w14:paraId="1AE590F2" w14:textId="77777777" w:rsidR="004A57B9" w:rsidRPr="004A57B9" w:rsidRDefault="004A57B9" w:rsidP="004A57B9">
      <w:pPr>
        <w:ind w:left="14" w:right="-14" w:hanging="14"/>
        <w:rPr>
          <w:rFonts w:cs="Calibri"/>
          <w:color w:val="181717"/>
          <w:sz w:val="24"/>
          <w:szCs w:val="22"/>
          <w:lang w:bidi="en-US"/>
        </w:rPr>
      </w:pPr>
      <w:r w:rsidRPr="004A57B9">
        <w:rPr>
          <w:rFonts w:cs="Calibri"/>
          <w:color w:val="181717"/>
          <w:sz w:val="24"/>
          <w:szCs w:val="22"/>
          <w:lang w:bidi="en-US"/>
        </w:rPr>
        <w:t>As part of our ongoing efforts to improve the quality of care we provide to our pediatric patients, [Your Health Center Name] is implementing a mandatory training on EPSDT (Early and Periodic Screening, Diagnostic, and Treatment) for all clinical and support staff who are involved in providing or documenting services for children and adolescents under Medicaid. Training is required and to be completed virtually by [XX date].</w:t>
      </w:r>
    </w:p>
    <w:p w14:paraId="73F662D0" w14:textId="77777777" w:rsidR="004A57B9" w:rsidRPr="004A57B9" w:rsidRDefault="004A57B9" w:rsidP="004A57B9">
      <w:pPr>
        <w:ind w:left="14" w:right="-14" w:hanging="14"/>
        <w:rPr>
          <w:rFonts w:cs="Calibri"/>
          <w:b/>
          <w:bCs/>
          <w:color w:val="181717"/>
          <w:sz w:val="24"/>
          <w:szCs w:val="22"/>
          <w:lang w:bidi="en-US"/>
        </w:rPr>
      </w:pPr>
    </w:p>
    <w:p w14:paraId="4E39A9AB" w14:textId="77777777" w:rsidR="004A57B9" w:rsidRPr="004A57B9" w:rsidRDefault="004A57B9" w:rsidP="004A57B9">
      <w:pPr>
        <w:ind w:left="14" w:right="-14" w:hanging="14"/>
        <w:rPr>
          <w:rFonts w:cs="Calibri"/>
          <w:b/>
          <w:bCs/>
          <w:color w:val="181717"/>
          <w:sz w:val="24"/>
          <w:szCs w:val="22"/>
          <w:lang w:bidi="en-US"/>
        </w:rPr>
      </w:pPr>
      <w:r w:rsidRPr="004A57B9">
        <w:rPr>
          <w:rFonts w:cs="Calibri"/>
          <w:b/>
          <w:bCs/>
          <w:color w:val="181717"/>
          <w:sz w:val="24"/>
          <w:szCs w:val="22"/>
          <w:lang w:bidi="en-US"/>
        </w:rPr>
        <w:t>Why This Training Is Important</w:t>
      </w:r>
    </w:p>
    <w:p w14:paraId="152ED260" w14:textId="77777777" w:rsidR="004A57B9" w:rsidRPr="004A57B9" w:rsidRDefault="004A57B9" w:rsidP="004A57B9">
      <w:pPr>
        <w:ind w:left="14" w:right="-14" w:hanging="14"/>
        <w:rPr>
          <w:rFonts w:cs="Calibri"/>
          <w:color w:val="181717"/>
          <w:sz w:val="24"/>
          <w:szCs w:val="22"/>
          <w:lang w:bidi="en-US"/>
        </w:rPr>
      </w:pPr>
      <w:r w:rsidRPr="004A57B9">
        <w:rPr>
          <w:rFonts w:cs="Calibri"/>
          <w:color w:val="181717"/>
          <w:sz w:val="24"/>
          <w:szCs w:val="22"/>
          <w:lang w:bidi="en-US"/>
        </w:rPr>
        <w:t>EPSDT is a critical component of the Medicaid program that ensures children and youth under age 21 receive appropriate preventive, dental, mental health, and developmental services. As a federally mandated benefit, EPSDT is essential in:</w:t>
      </w:r>
    </w:p>
    <w:p w14:paraId="40496AC4" w14:textId="77777777" w:rsidR="004A57B9" w:rsidRPr="004A57B9" w:rsidRDefault="004A57B9" w:rsidP="004A57B9">
      <w:pPr>
        <w:numPr>
          <w:ilvl w:val="0"/>
          <w:numId w:val="43"/>
        </w:numPr>
        <w:ind w:right="-14"/>
        <w:rPr>
          <w:rFonts w:cs="Calibri"/>
          <w:color w:val="181717"/>
          <w:sz w:val="24"/>
          <w:szCs w:val="22"/>
          <w:lang w:bidi="en-US"/>
        </w:rPr>
      </w:pPr>
      <w:r w:rsidRPr="004A57B9">
        <w:rPr>
          <w:rFonts w:cs="Calibri"/>
          <w:color w:val="181717"/>
          <w:sz w:val="24"/>
          <w:szCs w:val="22"/>
          <w:lang w:bidi="en-US"/>
        </w:rPr>
        <w:t>Identifying and addressing health issues early</w:t>
      </w:r>
    </w:p>
    <w:p w14:paraId="5B91BC64" w14:textId="77777777" w:rsidR="004A57B9" w:rsidRPr="004A57B9" w:rsidRDefault="004A57B9" w:rsidP="004A57B9">
      <w:pPr>
        <w:numPr>
          <w:ilvl w:val="0"/>
          <w:numId w:val="43"/>
        </w:numPr>
        <w:ind w:right="-14"/>
        <w:rPr>
          <w:rFonts w:cs="Calibri"/>
          <w:color w:val="181717"/>
          <w:sz w:val="24"/>
          <w:szCs w:val="22"/>
          <w:lang w:bidi="en-US"/>
        </w:rPr>
      </w:pPr>
      <w:r w:rsidRPr="004A57B9">
        <w:rPr>
          <w:rFonts w:cs="Calibri"/>
          <w:color w:val="181717"/>
          <w:sz w:val="24"/>
          <w:szCs w:val="22"/>
          <w:lang w:bidi="en-US"/>
        </w:rPr>
        <w:t>Promoting healthy development and timely treatment</w:t>
      </w:r>
    </w:p>
    <w:p w14:paraId="00F52458" w14:textId="77777777" w:rsidR="004A57B9" w:rsidRPr="004A57B9" w:rsidRDefault="004A57B9" w:rsidP="004A57B9">
      <w:pPr>
        <w:numPr>
          <w:ilvl w:val="0"/>
          <w:numId w:val="43"/>
        </w:numPr>
        <w:ind w:right="-14"/>
        <w:rPr>
          <w:rFonts w:cs="Calibri"/>
          <w:color w:val="181717"/>
          <w:sz w:val="24"/>
          <w:szCs w:val="22"/>
          <w:lang w:bidi="en-US"/>
        </w:rPr>
      </w:pPr>
      <w:r w:rsidRPr="004A57B9">
        <w:rPr>
          <w:rFonts w:cs="Calibri"/>
          <w:color w:val="181717"/>
          <w:sz w:val="24"/>
          <w:szCs w:val="22"/>
          <w:lang w:bidi="en-US"/>
        </w:rPr>
        <w:t>Ensuring we are in full compliance with Medicaid regulations</w:t>
      </w:r>
    </w:p>
    <w:p w14:paraId="577FF98B" w14:textId="77777777" w:rsidR="004A57B9" w:rsidRPr="004A57B9" w:rsidRDefault="004A57B9" w:rsidP="004A57B9">
      <w:pPr>
        <w:numPr>
          <w:ilvl w:val="0"/>
          <w:numId w:val="43"/>
        </w:numPr>
        <w:ind w:right="-14"/>
        <w:rPr>
          <w:rFonts w:cs="Calibri"/>
          <w:color w:val="181717"/>
          <w:sz w:val="24"/>
          <w:szCs w:val="22"/>
          <w:lang w:bidi="en-US"/>
        </w:rPr>
      </w:pPr>
      <w:r w:rsidRPr="004A57B9">
        <w:rPr>
          <w:rFonts w:cs="Calibri"/>
          <w:color w:val="181717"/>
          <w:sz w:val="24"/>
          <w:szCs w:val="22"/>
          <w:lang w:bidi="en-US"/>
        </w:rPr>
        <w:t>Improving documentation and billing accuracy</w:t>
      </w:r>
    </w:p>
    <w:p w14:paraId="63951E77" w14:textId="77777777" w:rsidR="004A57B9" w:rsidRPr="004A57B9" w:rsidRDefault="004A57B9" w:rsidP="004A57B9">
      <w:pPr>
        <w:ind w:left="14" w:right="-14" w:hanging="14"/>
        <w:rPr>
          <w:rFonts w:cs="Calibri"/>
          <w:b/>
          <w:bCs/>
          <w:color w:val="181717"/>
          <w:sz w:val="24"/>
          <w:szCs w:val="22"/>
          <w:lang w:bidi="en-US"/>
        </w:rPr>
      </w:pPr>
    </w:p>
    <w:p w14:paraId="6ABE9FC8" w14:textId="77777777" w:rsidR="004A57B9" w:rsidRPr="004A57B9" w:rsidRDefault="004A57B9" w:rsidP="004A57B9">
      <w:pPr>
        <w:ind w:left="14" w:right="-14" w:hanging="14"/>
        <w:rPr>
          <w:rFonts w:cs="Calibri"/>
          <w:b/>
          <w:bCs/>
          <w:color w:val="181717"/>
          <w:sz w:val="24"/>
          <w:szCs w:val="22"/>
          <w:lang w:bidi="en-US"/>
        </w:rPr>
      </w:pPr>
      <w:r w:rsidRPr="004A57B9">
        <w:rPr>
          <w:rFonts w:cs="Calibri"/>
          <w:b/>
          <w:bCs/>
          <w:color w:val="181717"/>
          <w:sz w:val="24"/>
          <w:szCs w:val="22"/>
          <w:lang w:bidi="en-US"/>
        </w:rPr>
        <w:t>Training Details</w:t>
      </w:r>
    </w:p>
    <w:p w14:paraId="2E04B2B8" w14:textId="032CD9B5" w:rsidR="004A57B9" w:rsidRPr="004A57B9" w:rsidRDefault="004A57B9" w:rsidP="004A57B9">
      <w:pPr>
        <w:numPr>
          <w:ilvl w:val="0"/>
          <w:numId w:val="47"/>
        </w:numPr>
        <w:ind w:right="-14"/>
        <w:rPr>
          <w:rFonts w:cs="Calibri"/>
          <w:color w:val="181717"/>
          <w:sz w:val="24"/>
          <w:szCs w:val="22"/>
          <w:lang w:bidi="en-US"/>
        </w:rPr>
      </w:pPr>
      <w:r w:rsidRPr="004A57B9">
        <w:rPr>
          <w:rFonts w:cs="Calibri"/>
          <w:b/>
          <w:bCs/>
          <w:color w:val="181717"/>
          <w:sz w:val="24"/>
          <w:szCs w:val="22"/>
          <w:lang w:bidi="en-US"/>
        </w:rPr>
        <w:t>Who is required:</w:t>
      </w:r>
      <w:r w:rsidRPr="004A57B9">
        <w:rPr>
          <w:rFonts w:cs="Calibri"/>
          <w:color w:val="181717"/>
          <w:sz w:val="24"/>
          <w:szCs w:val="22"/>
          <w:lang w:bidi="en-US"/>
        </w:rPr>
        <w:t xml:space="preserve"> All providers, nurses, medical assistants, case managers, </w:t>
      </w:r>
      <w:r w:rsidR="00373513">
        <w:rPr>
          <w:rFonts w:cs="Calibri"/>
          <w:color w:val="181717"/>
          <w:sz w:val="24"/>
          <w:szCs w:val="22"/>
          <w:lang w:bidi="en-US"/>
        </w:rPr>
        <w:t>e</w:t>
      </w:r>
      <w:r w:rsidRPr="004A57B9">
        <w:rPr>
          <w:rFonts w:cs="Calibri"/>
          <w:color w:val="181717"/>
          <w:sz w:val="24"/>
          <w:szCs w:val="22"/>
          <w:lang w:bidi="en-US"/>
        </w:rPr>
        <w:t xml:space="preserve">arly </w:t>
      </w:r>
      <w:r w:rsidR="00373513">
        <w:rPr>
          <w:rFonts w:cs="Calibri"/>
          <w:color w:val="181717"/>
          <w:sz w:val="24"/>
          <w:szCs w:val="22"/>
          <w:lang w:bidi="en-US"/>
        </w:rPr>
        <w:t>c</w:t>
      </w:r>
      <w:r w:rsidRPr="004A57B9">
        <w:rPr>
          <w:rFonts w:cs="Calibri"/>
          <w:color w:val="181717"/>
          <w:sz w:val="24"/>
          <w:szCs w:val="22"/>
          <w:lang w:bidi="en-US"/>
        </w:rPr>
        <w:t xml:space="preserve">hildhood </w:t>
      </w:r>
      <w:r w:rsidR="00373513">
        <w:rPr>
          <w:rFonts w:cs="Calibri"/>
          <w:color w:val="181717"/>
          <w:sz w:val="24"/>
          <w:szCs w:val="22"/>
          <w:lang w:bidi="en-US"/>
        </w:rPr>
        <w:t>e</w:t>
      </w:r>
      <w:r w:rsidRPr="004A57B9">
        <w:rPr>
          <w:rFonts w:cs="Calibri"/>
          <w:color w:val="181717"/>
          <w:sz w:val="24"/>
          <w:szCs w:val="22"/>
          <w:lang w:bidi="en-US"/>
        </w:rPr>
        <w:t>xperts, and billing/documentation staff</w:t>
      </w:r>
    </w:p>
    <w:p w14:paraId="05490860" w14:textId="77777777" w:rsidR="004A57B9" w:rsidRPr="004A57B9" w:rsidRDefault="004A57B9" w:rsidP="004A57B9">
      <w:pPr>
        <w:numPr>
          <w:ilvl w:val="0"/>
          <w:numId w:val="47"/>
        </w:numPr>
        <w:ind w:right="-14"/>
        <w:rPr>
          <w:rFonts w:cs="Calibri"/>
          <w:color w:val="181717"/>
          <w:sz w:val="24"/>
          <w:szCs w:val="22"/>
          <w:lang w:bidi="en-US"/>
        </w:rPr>
      </w:pPr>
      <w:r w:rsidRPr="004A57B9">
        <w:rPr>
          <w:rFonts w:cs="Calibri"/>
          <w:b/>
          <w:bCs/>
          <w:color w:val="181717"/>
          <w:sz w:val="24"/>
          <w:szCs w:val="22"/>
          <w:lang w:bidi="en-US"/>
        </w:rPr>
        <w:t>Format:</w:t>
      </w:r>
      <w:r w:rsidRPr="004A57B9">
        <w:rPr>
          <w:rFonts w:cs="Calibri"/>
          <w:color w:val="181717"/>
          <w:sz w:val="24"/>
          <w:szCs w:val="22"/>
          <w:lang w:bidi="en-US"/>
        </w:rPr>
        <w:t xml:space="preserve"> Online module + knowledge check, 90 minutes</w:t>
      </w:r>
    </w:p>
    <w:p w14:paraId="5DD301F2" w14:textId="77777777" w:rsidR="004A57B9" w:rsidRPr="004A57B9" w:rsidRDefault="004A57B9" w:rsidP="004A57B9">
      <w:pPr>
        <w:numPr>
          <w:ilvl w:val="0"/>
          <w:numId w:val="46"/>
        </w:numPr>
        <w:ind w:right="-14"/>
        <w:rPr>
          <w:rFonts w:cs="Calibri"/>
          <w:color w:val="181717"/>
          <w:sz w:val="24"/>
          <w:szCs w:val="22"/>
          <w:lang w:bidi="en-US"/>
        </w:rPr>
      </w:pPr>
      <w:r w:rsidRPr="004A57B9">
        <w:rPr>
          <w:rFonts w:cs="Calibri"/>
          <w:b/>
          <w:bCs/>
          <w:color w:val="181717"/>
          <w:sz w:val="24"/>
          <w:szCs w:val="22"/>
          <w:lang w:bidi="en-US"/>
        </w:rPr>
        <w:t>Due Date:</w:t>
      </w:r>
      <w:r w:rsidRPr="004A57B9">
        <w:rPr>
          <w:rFonts w:cs="Calibri"/>
          <w:color w:val="181717"/>
          <w:sz w:val="24"/>
          <w:szCs w:val="22"/>
          <w:lang w:bidi="en-US"/>
        </w:rPr>
        <w:t xml:space="preserve"> [Insert deadline for completion]</w:t>
      </w:r>
    </w:p>
    <w:p w14:paraId="02FE8E2A" w14:textId="77777777" w:rsidR="004A57B9" w:rsidRPr="004A57B9" w:rsidRDefault="004A57B9" w:rsidP="004A57B9">
      <w:pPr>
        <w:numPr>
          <w:ilvl w:val="0"/>
          <w:numId w:val="45"/>
        </w:numPr>
        <w:ind w:right="-14"/>
        <w:rPr>
          <w:rFonts w:cs="Calibri"/>
          <w:color w:val="181717"/>
          <w:sz w:val="24"/>
          <w:szCs w:val="22"/>
          <w:lang w:bidi="en-US"/>
        </w:rPr>
      </w:pPr>
      <w:r w:rsidRPr="004A57B9">
        <w:rPr>
          <w:rFonts w:cs="Calibri"/>
          <w:b/>
          <w:bCs/>
          <w:color w:val="181717"/>
          <w:sz w:val="24"/>
          <w:szCs w:val="22"/>
          <w:lang w:bidi="en-US"/>
        </w:rPr>
        <w:t>How to Access:</w:t>
      </w:r>
      <w:r w:rsidRPr="004A57B9">
        <w:rPr>
          <w:rFonts w:cs="Calibri"/>
          <w:color w:val="181717"/>
          <w:sz w:val="24"/>
          <w:szCs w:val="22"/>
          <w:lang w:bidi="en-US"/>
        </w:rPr>
        <w:t xml:space="preserve"> [Insert training link or instructions]</w:t>
      </w:r>
    </w:p>
    <w:p w14:paraId="7AA08E49" w14:textId="77777777" w:rsidR="004A57B9" w:rsidRPr="004A57B9" w:rsidRDefault="004A57B9" w:rsidP="004A57B9">
      <w:pPr>
        <w:ind w:left="14" w:right="-14" w:hanging="14"/>
        <w:rPr>
          <w:rFonts w:cs="Calibri"/>
          <w:b/>
          <w:bCs/>
          <w:color w:val="181717"/>
          <w:sz w:val="24"/>
          <w:szCs w:val="22"/>
          <w:lang w:bidi="en-US"/>
        </w:rPr>
      </w:pPr>
    </w:p>
    <w:p w14:paraId="7C7F8D17" w14:textId="77777777" w:rsidR="004A57B9" w:rsidRPr="004A57B9" w:rsidRDefault="004A57B9" w:rsidP="004A57B9">
      <w:pPr>
        <w:ind w:left="14" w:right="-14" w:hanging="14"/>
        <w:rPr>
          <w:rFonts w:cs="Calibri"/>
          <w:b/>
          <w:bCs/>
          <w:color w:val="181717"/>
          <w:sz w:val="24"/>
          <w:szCs w:val="22"/>
          <w:lang w:bidi="en-US"/>
        </w:rPr>
      </w:pPr>
      <w:r w:rsidRPr="004A57B9">
        <w:rPr>
          <w:rFonts w:cs="Calibri"/>
          <w:b/>
          <w:bCs/>
          <w:color w:val="181717"/>
          <w:sz w:val="24"/>
          <w:szCs w:val="22"/>
          <w:lang w:bidi="en-US"/>
        </w:rPr>
        <w:t>What You Will Learn</w:t>
      </w:r>
    </w:p>
    <w:p w14:paraId="4454A4F7" w14:textId="77777777" w:rsidR="004A57B9" w:rsidRPr="004A57B9" w:rsidRDefault="004A57B9" w:rsidP="004A57B9">
      <w:pPr>
        <w:numPr>
          <w:ilvl w:val="0"/>
          <w:numId w:val="44"/>
        </w:numPr>
        <w:ind w:right="-14"/>
        <w:rPr>
          <w:rFonts w:cs="Calibri"/>
          <w:color w:val="181717"/>
          <w:sz w:val="24"/>
          <w:szCs w:val="22"/>
          <w:lang w:bidi="en-US"/>
        </w:rPr>
      </w:pPr>
      <w:r w:rsidRPr="004A57B9">
        <w:rPr>
          <w:rFonts w:cs="Calibri"/>
          <w:color w:val="181717"/>
          <w:sz w:val="24"/>
          <w:szCs w:val="22"/>
          <w:lang w:bidi="en-US"/>
        </w:rPr>
        <w:t>Overview of EPSDT guidelines and requirements</w:t>
      </w:r>
    </w:p>
    <w:p w14:paraId="7E496A13" w14:textId="77777777" w:rsidR="004A57B9" w:rsidRPr="004A57B9" w:rsidRDefault="004A57B9" w:rsidP="004A57B9">
      <w:pPr>
        <w:numPr>
          <w:ilvl w:val="0"/>
          <w:numId w:val="44"/>
        </w:numPr>
        <w:ind w:right="-14"/>
        <w:rPr>
          <w:rFonts w:cs="Calibri"/>
          <w:color w:val="181717"/>
          <w:sz w:val="24"/>
          <w:szCs w:val="22"/>
          <w:lang w:bidi="en-US"/>
        </w:rPr>
      </w:pPr>
      <w:r w:rsidRPr="004A57B9">
        <w:rPr>
          <w:rFonts w:cs="Calibri"/>
          <w:color w:val="181717"/>
          <w:sz w:val="24"/>
          <w:szCs w:val="22"/>
          <w:lang w:bidi="en-US"/>
        </w:rPr>
        <w:t>Screening timelines and documentation standards</w:t>
      </w:r>
    </w:p>
    <w:p w14:paraId="61774CA4" w14:textId="77777777" w:rsidR="004A57B9" w:rsidRPr="004A57B9" w:rsidRDefault="004A57B9" w:rsidP="004A57B9">
      <w:pPr>
        <w:numPr>
          <w:ilvl w:val="0"/>
          <w:numId w:val="44"/>
        </w:numPr>
        <w:ind w:right="-14"/>
        <w:rPr>
          <w:rFonts w:cs="Calibri"/>
          <w:color w:val="181717"/>
          <w:sz w:val="24"/>
          <w:szCs w:val="22"/>
          <w:lang w:bidi="en-US"/>
        </w:rPr>
      </w:pPr>
      <w:r w:rsidRPr="004A57B9">
        <w:rPr>
          <w:rFonts w:cs="Calibri"/>
          <w:color w:val="181717"/>
          <w:sz w:val="24"/>
          <w:szCs w:val="22"/>
          <w:lang w:bidi="en-US"/>
        </w:rPr>
        <w:t>Billing and coding for EPSDT services</w:t>
      </w:r>
    </w:p>
    <w:p w14:paraId="38C42597" w14:textId="77777777" w:rsidR="004A57B9" w:rsidRPr="004A57B9" w:rsidRDefault="004A57B9" w:rsidP="004A57B9">
      <w:pPr>
        <w:numPr>
          <w:ilvl w:val="0"/>
          <w:numId w:val="44"/>
        </w:numPr>
        <w:ind w:right="-14"/>
        <w:rPr>
          <w:rFonts w:cs="Calibri"/>
          <w:color w:val="181717"/>
          <w:sz w:val="24"/>
          <w:szCs w:val="22"/>
          <w:lang w:bidi="en-US"/>
        </w:rPr>
      </w:pPr>
      <w:r w:rsidRPr="004A57B9">
        <w:rPr>
          <w:rFonts w:cs="Calibri"/>
          <w:color w:val="181717"/>
          <w:sz w:val="24"/>
          <w:szCs w:val="22"/>
          <w:lang w:bidi="en-US"/>
        </w:rPr>
        <w:lastRenderedPageBreak/>
        <w:t>How to ensure compliance and improve care outcomes</w:t>
      </w:r>
    </w:p>
    <w:p w14:paraId="57E2EEEA" w14:textId="77777777" w:rsidR="004A57B9" w:rsidRPr="004A57B9" w:rsidRDefault="004A57B9" w:rsidP="004A57B9">
      <w:pPr>
        <w:ind w:left="14" w:right="-14" w:hanging="14"/>
        <w:rPr>
          <w:rFonts w:cs="Calibri"/>
          <w:color w:val="181717"/>
          <w:sz w:val="24"/>
          <w:szCs w:val="22"/>
          <w:lang w:bidi="en-US"/>
        </w:rPr>
      </w:pPr>
    </w:p>
    <w:p w14:paraId="37F477C7" w14:textId="406F8E5D" w:rsidR="004A57B9" w:rsidRPr="004A57B9" w:rsidRDefault="004A57B9" w:rsidP="004A57B9">
      <w:pPr>
        <w:ind w:left="14" w:right="-14" w:hanging="14"/>
        <w:rPr>
          <w:rFonts w:cs="Calibri"/>
          <w:color w:val="181717"/>
          <w:sz w:val="24"/>
          <w:szCs w:val="22"/>
          <w:lang w:bidi="en-US"/>
        </w:rPr>
      </w:pPr>
      <w:r w:rsidRPr="004A57B9">
        <w:rPr>
          <w:rFonts w:cs="Calibri"/>
          <w:color w:val="181717"/>
          <w:sz w:val="24"/>
          <w:szCs w:val="22"/>
          <w:lang w:bidi="en-US"/>
        </w:rPr>
        <w:t>We appreciate your commitment to high-quality care. This training will help ensure we’re meeting our mission to provide comprehensive services to all members of our community, especially our youngest patients.</w:t>
      </w:r>
    </w:p>
    <w:p w14:paraId="38A3CEEE" w14:textId="77777777" w:rsidR="004A57B9" w:rsidRPr="004A57B9" w:rsidRDefault="004A57B9" w:rsidP="004A57B9">
      <w:pPr>
        <w:ind w:left="14" w:right="-14" w:hanging="14"/>
        <w:rPr>
          <w:rFonts w:cs="Calibri"/>
          <w:color w:val="181717"/>
          <w:sz w:val="24"/>
          <w:szCs w:val="22"/>
          <w:lang w:bidi="en-US"/>
        </w:rPr>
      </w:pPr>
    </w:p>
    <w:p w14:paraId="7F465ECB" w14:textId="77777777" w:rsidR="004A57B9" w:rsidRPr="004A57B9" w:rsidRDefault="004A57B9" w:rsidP="004A57B9">
      <w:pPr>
        <w:ind w:left="14" w:right="-14" w:hanging="14"/>
        <w:rPr>
          <w:rFonts w:cs="Calibri"/>
          <w:color w:val="181717"/>
          <w:sz w:val="24"/>
          <w:szCs w:val="22"/>
          <w:lang w:bidi="en-US"/>
        </w:rPr>
      </w:pPr>
      <w:r w:rsidRPr="004A57B9">
        <w:rPr>
          <w:rFonts w:cs="Calibri"/>
          <w:color w:val="181717"/>
          <w:sz w:val="24"/>
          <w:szCs w:val="22"/>
          <w:lang w:bidi="en-US"/>
        </w:rPr>
        <w:t>If you have any questions or need assistance accessing the training, please contact [Training Coordinator/HR Name] at [Email] or [Phone Number].</w:t>
      </w:r>
    </w:p>
    <w:p w14:paraId="49AF85E2" w14:textId="77777777" w:rsidR="004A57B9" w:rsidRPr="004A57B9" w:rsidRDefault="004A57B9" w:rsidP="004A57B9">
      <w:pPr>
        <w:ind w:left="14" w:right="-14" w:hanging="14"/>
        <w:rPr>
          <w:rFonts w:cs="Calibri"/>
          <w:color w:val="181717"/>
          <w:sz w:val="24"/>
          <w:szCs w:val="22"/>
          <w:lang w:bidi="en-US"/>
        </w:rPr>
      </w:pPr>
    </w:p>
    <w:p w14:paraId="6DB01DEB" w14:textId="77777777" w:rsidR="004A57B9" w:rsidRPr="004A57B9" w:rsidRDefault="004A57B9" w:rsidP="004A57B9">
      <w:pPr>
        <w:ind w:left="14" w:right="-14" w:hanging="14"/>
        <w:rPr>
          <w:rFonts w:cs="Calibri"/>
          <w:color w:val="181717"/>
          <w:sz w:val="24"/>
          <w:szCs w:val="22"/>
          <w:lang w:bidi="en-US"/>
        </w:rPr>
      </w:pPr>
      <w:r w:rsidRPr="004A57B9">
        <w:rPr>
          <w:rFonts w:cs="Calibri"/>
          <w:color w:val="181717"/>
          <w:sz w:val="24"/>
          <w:szCs w:val="22"/>
          <w:lang w:bidi="en-US"/>
        </w:rPr>
        <w:t>Thank you for your dedication and continued service.</w:t>
      </w:r>
      <w:r w:rsidRPr="004A57B9">
        <w:rPr>
          <w:rFonts w:cs="Calibri"/>
          <w:color w:val="181717"/>
          <w:sz w:val="24"/>
          <w:szCs w:val="22"/>
          <w:lang w:bidi="en-US"/>
        </w:rPr>
        <w:br/>
      </w:r>
    </w:p>
    <w:p w14:paraId="1878B304" w14:textId="77777777" w:rsidR="004A57B9" w:rsidRPr="004A57B9" w:rsidRDefault="004A57B9" w:rsidP="004A57B9">
      <w:pPr>
        <w:ind w:left="14" w:right="-14" w:hanging="14"/>
        <w:rPr>
          <w:rFonts w:cs="Calibri"/>
          <w:color w:val="181717"/>
          <w:sz w:val="24"/>
          <w:szCs w:val="22"/>
          <w:lang w:bidi="en-US"/>
        </w:rPr>
      </w:pPr>
      <w:r w:rsidRPr="004A57B9">
        <w:rPr>
          <w:rFonts w:cs="Calibri"/>
          <w:color w:val="181717"/>
          <w:sz w:val="24"/>
          <w:szCs w:val="22"/>
          <w:lang w:bidi="en-US"/>
        </w:rPr>
        <w:t>Sincerely,</w:t>
      </w:r>
    </w:p>
    <w:p w14:paraId="697850A1" w14:textId="77777777" w:rsidR="004A57B9" w:rsidRPr="004A57B9" w:rsidRDefault="004A57B9" w:rsidP="004A57B9">
      <w:pPr>
        <w:ind w:left="14" w:right="-14" w:hanging="14"/>
        <w:rPr>
          <w:rFonts w:cs="Calibri"/>
          <w:b/>
          <w:bCs/>
          <w:i/>
          <w:iCs/>
          <w:color w:val="181717"/>
          <w:sz w:val="24"/>
          <w:szCs w:val="22"/>
          <w:lang w:bidi="en-US"/>
        </w:rPr>
      </w:pPr>
      <w:r w:rsidRPr="004A57B9">
        <w:rPr>
          <w:rFonts w:cs="Calibri"/>
          <w:b/>
          <w:bCs/>
          <w:i/>
          <w:iCs/>
          <w:color w:val="181717"/>
          <w:sz w:val="24"/>
          <w:szCs w:val="22"/>
          <w:lang w:bidi="en-US"/>
        </w:rPr>
        <w:t>[Your Name]</w:t>
      </w:r>
    </w:p>
    <w:p w14:paraId="47BA28D3" w14:textId="77777777" w:rsidR="004A57B9" w:rsidRPr="004A57B9" w:rsidRDefault="004A57B9" w:rsidP="004A57B9">
      <w:pPr>
        <w:ind w:left="14" w:right="-14" w:hanging="14"/>
        <w:rPr>
          <w:rFonts w:cs="Calibri"/>
          <w:b/>
          <w:bCs/>
          <w:i/>
          <w:iCs/>
          <w:color w:val="181717"/>
          <w:sz w:val="24"/>
          <w:szCs w:val="22"/>
          <w:lang w:bidi="en-US"/>
        </w:rPr>
      </w:pPr>
      <w:r w:rsidRPr="004A57B9">
        <w:rPr>
          <w:rFonts w:cs="Calibri"/>
          <w:b/>
          <w:bCs/>
          <w:i/>
          <w:iCs/>
          <w:color w:val="181717"/>
          <w:sz w:val="24"/>
          <w:szCs w:val="22"/>
          <w:lang w:bidi="en-US"/>
        </w:rPr>
        <w:t>[Your Title]</w:t>
      </w:r>
    </w:p>
    <w:p w14:paraId="4BBCF58D" w14:textId="77777777" w:rsidR="004A57B9" w:rsidRPr="004A57B9" w:rsidRDefault="004A57B9" w:rsidP="004A57B9">
      <w:pPr>
        <w:ind w:left="14" w:right="-14" w:hanging="14"/>
        <w:rPr>
          <w:rFonts w:cs="Calibri"/>
          <w:b/>
          <w:bCs/>
          <w:i/>
          <w:iCs/>
          <w:color w:val="181717"/>
          <w:sz w:val="24"/>
          <w:szCs w:val="22"/>
          <w:lang w:bidi="en-US"/>
        </w:rPr>
      </w:pPr>
      <w:r w:rsidRPr="004A57B9">
        <w:rPr>
          <w:rFonts w:cs="Calibri"/>
          <w:b/>
          <w:bCs/>
          <w:i/>
          <w:iCs/>
          <w:color w:val="181717"/>
          <w:sz w:val="24"/>
          <w:szCs w:val="22"/>
          <w:lang w:bidi="en-US"/>
        </w:rPr>
        <w:t>[Your Health Center Name]</w:t>
      </w:r>
    </w:p>
    <w:p w14:paraId="4D359A54" w14:textId="77777777" w:rsidR="00137405" w:rsidRDefault="00137405" w:rsidP="004A57B9">
      <w:pPr>
        <w:ind w:left="14" w:right="-14" w:hanging="14"/>
        <w:rPr>
          <w:rFonts w:ascii="Times New Roman" w:eastAsia="Times New Roman" w:hAnsi="Times New Roman"/>
        </w:rPr>
      </w:pPr>
    </w:p>
    <w:sectPr w:rsidR="00137405"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E3FD" w14:textId="77777777" w:rsidR="00451394" w:rsidRDefault="00451394" w:rsidP="009046CB">
      <w:r>
        <w:separator/>
      </w:r>
    </w:p>
  </w:endnote>
  <w:endnote w:type="continuationSeparator" w:id="0">
    <w:p w14:paraId="7B241419" w14:textId="77777777" w:rsidR="00451394" w:rsidRDefault="00451394" w:rsidP="009046CB">
      <w:r>
        <w:continuationSeparator/>
      </w:r>
    </w:p>
  </w:endnote>
  <w:endnote w:type="continuationNotice" w:id="1">
    <w:p w14:paraId="2762FE84" w14:textId="77777777" w:rsidR="00451394" w:rsidRDefault="00451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BC87" w14:textId="77777777" w:rsidR="00451394" w:rsidRDefault="00451394" w:rsidP="009046CB">
      <w:r>
        <w:separator/>
      </w:r>
    </w:p>
  </w:footnote>
  <w:footnote w:type="continuationSeparator" w:id="0">
    <w:p w14:paraId="38D48CAC" w14:textId="77777777" w:rsidR="00451394" w:rsidRDefault="00451394" w:rsidP="009046CB">
      <w:r>
        <w:continuationSeparator/>
      </w:r>
    </w:p>
  </w:footnote>
  <w:footnote w:type="continuationNotice" w:id="1">
    <w:p w14:paraId="2EBB34E2" w14:textId="77777777" w:rsidR="00451394" w:rsidRDefault="00451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621A0E"/>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080" w:firstLine="0"/>
      </w:pPr>
      <w:rPr>
        <w:rFonts w:ascii="Courier New" w:hAnsi="Courier New" w:hint="default"/>
      </w:rPr>
    </w:lvl>
    <w:lvl w:ilvl="2">
      <w:start w:val="1"/>
      <w:numFmt w:val="bullet"/>
      <w:lvlText w:val=""/>
      <w:lvlJc w:val="left"/>
      <w:pPr>
        <w:tabs>
          <w:tab w:val="num" w:pos="1800"/>
        </w:tabs>
        <w:ind w:left="1800" w:firstLine="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1" w15:restartNumberingAfterBreak="0">
    <w:nsid w:val="022865C8"/>
    <w:multiLevelType w:val="hybridMultilevel"/>
    <w:tmpl w:val="BEA8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83B40"/>
    <w:multiLevelType w:val="hybridMultilevel"/>
    <w:tmpl w:val="F2A2BCA4"/>
    <w:lvl w:ilvl="0" w:tplc="6B761D7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B3D2A"/>
    <w:multiLevelType w:val="hybridMultilevel"/>
    <w:tmpl w:val="554C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16521"/>
    <w:multiLevelType w:val="hybridMultilevel"/>
    <w:tmpl w:val="E79C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F4DC1"/>
    <w:multiLevelType w:val="multilevel"/>
    <w:tmpl w:val="8E68B4B6"/>
    <w:lvl w:ilvl="0">
      <w:start w:val="1"/>
      <w:numFmt w:val="bullet"/>
      <w:lvlText w:val=""/>
      <w:lvlJc w:val="left"/>
      <w:pPr>
        <w:ind w:left="360" w:firstLine="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Wingdings" w:hAnsi="Wingding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0C51401F"/>
    <w:multiLevelType w:val="hybridMultilevel"/>
    <w:tmpl w:val="222C3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D6380"/>
    <w:multiLevelType w:val="hybridMultilevel"/>
    <w:tmpl w:val="F3AE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F75C4"/>
    <w:multiLevelType w:val="hybridMultilevel"/>
    <w:tmpl w:val="7D2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914A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E93A6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7D64F0"/>
    <w:multiLevelType w:val="hybridMultilevel"/>
    <w:tmpl w:val="0F84B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11220"/>
    <w:multiLevelType w:val="hybridMultilevel"/>
    <w:tmpl w:val="C5BEA406"/>
    <w:lvl w:ilvl="0" w:tplc="FFFFFFFF">
      <w:start w:val="1"/>
      <w:numFmt w:val="upperLetter"/>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AD3204"/>
    <w:multiLevelType w:val="hybridMultilevel"/>
    <w:tmpl w:val="A7B0BFA4"/>
    <w:lvl w:ilvl="0" w:tplc="04090017">
      <w:start w:val="1"/>
      <w:numFmt w:val="lowerLetter"/>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0062B2C"/>
    <w:multiLevelType w:val="hybridMultilevel"/>
    <w:tmpl w:val="0234CB4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0436F9"/>
    <w:multiLevelType w:val="hybridMultilevel"/>
    <w:tmpl w:val="81DC4BA8"/>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6" w15:restartNumberingAfterBreak="0">
    <w:nsid w:val="22775C6A"/>
    <w:multiLevelType w:val="hybridMultilevel"/>
    <w:tmpl w:val="4AE4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53042"/>
    <w:multiLevelType w:val="hybridMultilevel"/>
    <w:tmpl w:val="07F47F78"/>
    <w:lvl w:ilvl="0" w:tplc="0409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F57003"/>
    <w:multiLevelType w:val="hybridMultilevel"/>
    <w:tmpl w:val="22F204E0"/>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9" w15:restartNumberingAfterBreak="0">
    <w:nsid w:val="310B3057"/>
    <w:multiLevelType w:val="hybridMultilevel"/>
    <w:tmpl w:val="77D80C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B743D2"/>
    <w:multiLevelType w:val="hybridMultilevel"/>
    <w:tmpl w:val="37C02A42"/>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A26EE2"/>
    <w:multiLevelType w:val="hybridMultilevel"/>
    <w:tmpl w:val="31E2225A"/>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2" w15:restartNumberingAfterBreak="0">
    <w:nsid w:val="39F81AA6"/>
    <w:multiLevelType w:val="hybridMultilevel"/>
    <w:tmpl w:val="ED6E5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820800"/>
    <w:multiLevelType w:val="hybridMultilevel"/>
    <w:tmpl w:val="1186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44725"/>
    <w:multiLevelType w:val="hybridMultilevel"/>
    <w:tmpl w:val="38F8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051A1"/>
    <w:multiLevelType w:val="hybridMultilevel"/>
    <w:tmpl w:val="F12484CE"/>
    <w:lvl w:ilvl="0" w:tplc="FFFFFFFF">
      <w:start w:val="1"/>
      <w:numFmt w:val="decimal"/>
      <w:lvlText w:val="%1."/>
      <w:lvlJc w:val="left"/>
      <w:pPr>
        <w:ind w:left="720" w:hanging="360"/>
      </w:p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DD39CA"/>
    <w:multiLevelType w:val="hybridMultilevel"/>
    <w:tmpl w:val="5CB2884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7C1F95"/>
    <w:multiLevelType w:val="hybridMultilevel"/>
    <w:tmpl w:val="A3A0D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13052"/>
    <w:multiLevelType w:val="hybridMultilevel"/>
    <w:tmpl w:val="08D0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205F5"/>
    <w:multiLevelType w:val="hybridMultilevel"/>
    <w:tmpl w:val="04B63A3A"/>
    <w:lvl w:ilvl="0" w:tplc="14A2C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24CED"/>
    <w:multiLevelType w:val="hybridMultilevel"/>
    <w:tmpl w:val="BCBCE6F6"/>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1" w15:restartNumberingAfterBreak="0">
    <w:nsid w:val="561E04E1"/>
    <w:multiLevelType w:val="hybridMultilevel"/>
    <w:tmpl w:val="F12484CE"/>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7A2812"/>
    <w:multiLevelType w:val="hybridMultilevel"/>
    <w:tmpl w:val="1DE4FE3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C1A0DBE"/>
    <w:multiLevelType w:val="hybridMultilevel"/>
    <w:tmpl w:val="BB321A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432ADE"/>
    <w:multiLevelType w:val="hybridMultilevel"/>
    <w:tmpl w:val="8256C38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7D6B74"/>
    <w:multiLevelType w:val="hybridMultilevel"/>
    <w:tmpl w:val="7B443E0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4F132C1"/>
    <w:multiLevelType w:val="hybridMultilevel"/>
    <w:tmpl w:val="F5F662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EA58F7A2">
      <w:start w:val="1"/>
      <w:numFmt w:val="decimal"/>
      <w:lvlText w:val="%3."/>
      <w:lvlJc w:val="left"/>
      <w:pPr>
        <w:ind w:left="45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D4293C"/>
    <w:multiLevelType w:val="hybridMultilevel"/>
    <w:tmpl w:val="61FC9D86"/>
    <w:lvl w:ilvl="0" w:tplc="FFFFFFFF">
      <w:start w:val="1"/>
      <w:numFmt w:val="decimal"/>
      <w:lvlText w:val="%1."/>
      <w:lvlJc w:val="left"/>
      <w:pPr>
        <w:ind w:left="374" w:hanging="360"/>
      </w:pPr>
    </w:lvl>
    <w:lvl w:ilvl="1" w:tplc="FFFFFFFF">
      <w:start w:val="1"/>
      <w:numFmt w:val="decimal"/>
      <w:lvlText w:val="%2."/>
      <w:lvlJc w:val="left"/>
      <w:pPr>
        <w:ind w:left="37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38" w15:restartNumberingAfterBreak="0">
    <w:nsid w:val="67404029"/>
    <w:multiLevelType w:val="hybridMultilevel"/>
    <w:tmpl w:val="09A09B1A"/>
    <w:lvl w:ilvl="0" w:tplc="FFFFFFFF">
      <w:start w:val="1"/>
      <w:numFmt w:val="lowerLetter"/>
      <w:lvlText w:val="%1)"/>
      <w:lvlJc w:val="left"/>
      <w:pPr>
        <w:ind w:left="720" w:hanging="360"/>
      </w:pPr>
    </w:lvl>
    <w:lvl w:ilvl="1" w:tplc="04090017">
      <w:start w:val="1"/>
      <w:numFmt w:val="lowerLetter"/>
      <w:lvlText w:val="%2)"/>
      <w:lvlJc w:val="left"/>
      <w:pPr>
        <w:ind w:left="1080" w:hanging="360"/>
      </w:pPr>
    </w:lvl>
    <w:lvl w:ilvl="2" w:tplc="DA826730">
      <w:start w:val="1"/>
      <w:numFmt w:val="upperLetter"/>
      <w:lvlText w:val="%3."/>
      <w:lvlJc w:val="left"/>
      <w:pPr>
        <w:ind w:left="81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D5620F"/>
    <w:multiLevelType w:val="multilevel"/>
    <w:tmpl w:val="EB9088CC"/>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40" w15:restartNumberingAfterBreak="0">
    <w:nsid w:val="6A754C4E"/>
    <w:multiLevelType w:val="hybridMultilevel"/>
    <w:tmpl w:val="A8D44092"/>
    <w:lvl w:ilvl="0" w:tplc="04090015">
      <w:start w:val="1"/>
      <w:numFmt w:val="upperLetter"/>
      <w:lvlText w:val="%1."/>
      <w:lvlJc w:val="left"/>
      <w:pPr>
        <w:ind w:left="720" w:hanging="360"/>
      </w:pPr>
      <w:rPr>
        <w:rFonts w:hint="default"/>
      </w:rPr>
    </w:lvl>
    <w:lvl w:ilvl="1" w:tplc="7FF2E158">
      <w:start w:val="1"/>
      <w:numFmt w:val="decimal"/>
      <w:lvlText w:val="%2."/>
      <w:lvlJc w:val="left"/>
      <w:pPr>
        <w:ind w:left="63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D2022D4"/>
    <w:multiLevelType w:val="hybridMultilevel"/>
    <w:tmpl w:val="8A0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5D6231"/>
    <w:multiLevelType w:val="hybridMultilevel"/>
    <w:tmpl w:val="8A2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A25CE"/>
    <w:multiLevelType w:val="hybridMultilevel"/>
    <w:tmpl w:val="FE36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400AC7"/>
    <w:multiLevelType w:val="hybridMultilevel"/>
    <w:tmpl w:val="58146B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216BB0"/>
    <w:multiLevelType w:val="multilevel"/>
    <w:tmpl w:val="68169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6747912">
    <w:abstractNumId w:val="0"/>
  </w:num>
  <w:num w:numId="2" w16cid:durableId="1444808614">
    <w:abstractNumId w:val="5"/>
  </w:num>
  <w:num w:numId="3" w16cid:durableId="1059744179">
    <w:abstractNumId w:val="0"/>
    <w:lvlOverride w:ilvl="0">
      <w:lvl w:ilvl="0">
        <w:start w:val="1"/>
        <w:numFmt w:val="bullet"/>
        <w:lvlText w:val=""/>
        <w:lvlJc w:val="left"/>
        <w:pPr>
          <w:ind w:left="360" w:firstLine="0"/>
        </w:pPr>
        <w:rPr>
          <w:rFonts w:ascii="Symbol" w:hAnsi="Symbol" w:hint="default"/>
        </w:rPr>
      </w:lvl>
    </w:lvlOverride>
    <w:lvlOverride w:ilvl="1">
      <w:lvl w:ilvl="1">
        <w:start w:val="1"/>
        <w:numFmt w:val="bullet"/>
        <w:lvlText w:val="o"/>
        <w:lvlJc w:val="left"/>
        <w:pPr>
          <w:tabs>
            <w:tab w:val="num" w:pos="1080"/>
          </w:tabs>
          <w:ind w:left="1080" w:firstLine="0"/>
        </w:pPr>
        <w:rPr>
          <w:rFonts w:ascii="Courier New" w:hAnsi="Courier New" w:hint="default"/>
        </w:rPr>
      </w:lvl>
    </w:lvlOverride>
    <w:lvlOverride w:ilvl="2">
      <w:lvl w:ilvl="2">
        <w:start w:val="1"/>
        <w:numFmt w:val="bullet"/>
        <w:lvlText w:val=""/>
        <w:lvlJc w:val="left"/>
        <w:pPr>
          <w:tabs>
            <w:tab w:val="num" w:pos="1800"/>
          </w:tabs>
          <w:ind w:left="360" w:firstLine="1440"/>
        </w:pPr>
        <w:rPr>
          <w:rFonts w:ascii="Wingdings" w:hAnsi="Wingdings" w:hint="default"/>
        </w:rPr>
      </w:lvl>
    </w:lvlOverride>
    <w:lvlOverride w:ilvl="3">
      <w:lvl w:ilvl="3">
        <w:start w:val="1"/>
        <w:numFmt w:val="bullet"/>
        <w:lvlText w:val=""/>
        <w:lvlJc w:val="left"/>
        <w:pPr>
          <w:ind w:left="2520" w:firstLine="0"/>
        </w:pPr>
        <w:rPr>
          <w:rFonts w:ascii="Wingdings" w:hAnsi="Wingdings" w:hint="default"/>
        </w:rPr>
      </w:lvl>
    </w:lvlOverride>
    <w:lvlOverride w:ilvl="4">
      <w:lvl w:ilvl="4">
        <w:start w:val="1"/>
        <w:numFmt w:val="bullet"/>
        <w:lvlText w:val=""/>
        <w:lvlJc w:val="left"/>
        <w:pPr>
          <w:ind w:left="3240" w:firstLine="0"/>
        </w:pPr>
        <w:rPr>
          <w:rFonts w:hint="default"/>
        </w:rPr>
      </w:lvl>
    </w:lvlOverride>
    <w:lvlOverride w:ilvl="5">
      <w:lvl w:ilvl="5">
        <w:start w:val="1"/>
        <w:numFmt w:val="bullet"/>
        <w:lvlText w:val=""/>
        <w:lvlJc w:val="left"/>
        <w:pPr>
          <w:ind w:left="3960" w:firstLine="0"/>
        </w:pPr>
        <w:rPr>
          <w:rFonts w:hint="default"/>
        </w:rPr>
      </w:lvl>
    </w:lvlOverride>
    <w:lvlOverride w:ilvl="6">
      <w:lvl w:ilvl="6">
        <w:start w:val="1"/>
        <w:numFmt w:val="bullet"/>
        <w:lvlText w:val=""/>
        <w:lvlJc w:val="left"/>
        <w:pPr>
          <w:ind w:left="4680" w:firstLine="0"/>
        </w:pPr>
        <w:rPr>
          <w:rFonts w:hint="default"/>
        </w:rPr>
      </w:lvl>
    </w:lvlOverride>
    <w:lvlOverride w:ilvl="7">
      <w:lvl w:ilvl="7">
        <w:start w:val="1"/>
        <w:numFmt w:val="bullet"/>
        <w:lvlText w:val=""/>
        <w:lvlJc w:val="left"/>
        <w:pPr>
          <w:ind w:left="5400" w:firstLine="0"/>
        </w:pPr>
        <w:rPr>
          <w:rFonts w:hint="default"/>
        </w:rPr>
      </w:lvl>
    </w:lvlOverride>
    <w:lvlOverride w:ilvl="8">
      <w:lvl w:ilvl="8">
        <w:start w:val="1"/>
        <w:numFmt w:val="bullet"/>
        <w:lvlText w:val=""/>
        <w:lvlJc w:val="left"/>
        <w:pPr>
          <w:ind w:left="6120" w:firstLine="0"/>
        </w:pPr>
        <w:rPr>
          <w:rFonts w:hint="default"/>
        </w:rPr>
      </w:lvl>
    </w:lvlOverride>
  </w:num>
  <w:num w:numId="4" w16cid:durableId="961882600">
    <w:abstractNumId w:val="45"/>
  </w:num>
  <w:num w:numId="5" w16cid:durableId="901603129">
    <w:abstractNumId w:val="39"/>
  </w:num>
  <w:num w:numId="6" w16cid:durableId="1561289491">
    <w:abstractNumId w:val="9"/>
  </w:num>
  <w:num w:numId="7" w16cid:durableId="1847477050">
    <w:abstractNumId w:val="29"/>
  </w:num>
  <w:num w:numId="8" w16cid:durableId="1501312608">
    <w:abstractNumId w:val="27"/>
  </w:num>
  <w:num w:numId="9" w16cid:durableId="1802916753">
    <w:abstractNumId w:val="10"/>
  </w:num>
  <w:num w:numId="10" w16cid:durableId="1682778003">
    <w:abstractNumId w:val="17"/>
  </w:num>
  <w:num w:numId="11" w16cid:durableId="1455052946">
    <w:abstractNumId w:val="4"/>
  </w:num>
  <w:num w:numId="12" w16cid:durableId="59376501">
    <w:abstractNumId w:val="6"/>
  </w:num>
  <w:num w:numId="13" w16cid:durableId="715198782">
    <w:abstractNumId w:val="30"/>
  </w:num>
  <w:num w:numId="14" w16cid:durableId="1588422115">
    <w:abstractNumId w:val="42"/>
  </w:num>
  <w:num w:numId="15" w16cid:durableId="1952590307">
    <w:abstractNumId w:val="3"/>
  </w:num>
  <w:num w:numId="16" w16cid:durableId="346950843">
    <w:abstractNumId w:val="41"/>
  </w:num>
  <w:num w:numId="17" w16cid:durableId="1184052947">
    <w:abstractNumId w:val="40"/>
  </w:num>
  <w:num w:numId="18" w16cid:durableId="363483549">
    <w:abstractNumId w:val="22"/>
  </w:num>
  <w:num w:numId="19" w16cid:durableId="29651462">
    <w:abstractNumId w:val="32"/>
  </w:num>
  <w:num w:numId="20" w16cid:durableId="109672679">
    <w:abstractNumId w:val="43"/>
  </w:num>
  <w:num w:numId="21" w16cid:durableId="1246570126">
    <w:abstractNumId w:val="28"/>
  </w:num>
  <w:num w:numId="22" w16cid:durableId="752317630">
    <w:abstractNumId w:val="35"/>
  </w:num>
  <w:num w:numId="23" w16cid:durableId="1295676124">
    <w:abstractNumId w:val="36"/>
  </w:num>
  <w:num w:numId="24" w16cid:durableId="713770627">
    <w:abstractNumId w:val="18"/>
  </w:num>
  <w:num w:numId="25" w16cid:durableId="1722287322">
    <w:abstractNumId w:val="21"/>
  </w:num>
  <w:num w:numId="26" w16cid:durableId="1691680906">
    <w:abstractNumId w:val="15"/>
  </w:num>
  <w:num w:numId="27" w16cid:durableId="649214163">
    <w:abstractNumId w:val="20"/>
  </w:num>
  <w:num w:numId="28" w16cid:durableId="187914106">
    <w:abstractNumId w:val="12"/>
  </w:num>
  <w:num w:numId="29" w16cid:durableId="373820149">
    <w:abstractNumId w:val="1"/>
  </w:num>
  <w:num w:numId="30" w16cid:durableId="2102556170">
    <w:abstractNumId w:val="44"/>
  </w:num>
  <w:num w:numId="31" w16cid:durableId="1646549432">
    <w:abstractNumId w:val="34"/>
  </w:num>
  <w:num w:numId="32" w16cid:durableId="75059203">
    <w:abstractNumId w:val="14"/>
  </w:num>
  <w:num w:numId="33" w16cid:durableId="1286231739">
    <w:abstractNumId w:val="19"/>
  </w:num>
  <w:num w:numId="34" w16cid:durableId="262110876">
    <w:abstractNumId w:val="31"/>
  </w:num>
  <w:num w:numId="35" w16cid:durableId="1783646016">
    <w:abstractNumId w:val="26"/>
  </w:num>
  <w:num w:numId="36" w16cid:durableId="626349597">
    <w:abstractNumId w:val="13"/>
  </w:num>
  <w:num w:numId="37" w16cid:durableId="5181927">
    <w:abstractNumId w:val="38"/>
  </w:num>
  <w:num w:numId="38" w16cid:durableId="1744797144">
    <w:abstractNumId w:val="33"/>
  </w:num>
  <w:num w:numId="39" w16cid:durableId="1768579633">
    <w:abstractNumId w:val="11"/>
  </w:num>
  <w:num w:numId="40" w16cid:durableId="1073703085">
    <w:abstractNumId w:val="25"/>
  </w:num>
  <w:num w:numId="41" w16cid:durableId="395517485">
    <w:abstractNumId w:val="37"/>
  </w:num>
  <w:num w:numId="42" w16cid:durableId="550773293">
    <w:abstractNumId w:val="2"/>
  </w:num>
  <w:num w:numId="43" w16cid:durableId="406221870">
    <w:abstractNumId w:val="7"/>
  </w:num>
  <w:num w:numId="44" w16cid:durableId="716005103">
    <w:abstractNumId w:val="16"/>
  </w:num>
  <w:num w:numId="45" w16cid:durableId="1076395074">
    <w:abstractNumId w:val="23"/>
  </w:num>
  <w:num w:numId="46" w16cid:durableId="752164922">
    <w:abstractNumId w:val="8"/>
  </w:num>
  <w:num w:numId="47" w16cid:durableId="11144033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10888"/>
    <w:rsid w:val="00012CD5"/>
    <w:rsid w:val="00022CEB"/>
    <w:rsid w:val="00023EE2"/>
    <w:rsid w:val="00033509"/>
    <w:rsid w:val="000443E0"/>
    <w:rsid w:val="00060C75"/>
    <w:rsid w:val="00065422"/>
    <w:rsid w:val="00072864"/>
    <w:rsid w:val="000743E9"/>
    <w:rsid w:val="000752A4"/>
    <w:rsid w:val="00086B54"/>
    <w:rsid w:val="000B4D6C"/>
    <w:rsid w:val="000C2AF8"/>
    <w:rsid w:val="000C6486"/>
    <w:rsid w:val="000D576F"/>
    <w:rsid w:val="000E789C"/>
    <w:rsid w:val="000F5AE0"/>
    <w:rsid w:val="000F5E1A"/>
    <w:rsid w:val="00101F9C"/>
    <w:rsid w:val="00102099"/>
    <w:rsid w:val="00136033"/>
    <w:rsid w:val="00137405"/>
    <w:rsid w:val="00140DEB"/>
    <w:rsid w:val="00140E4C"/>
    <w:rsid w:val="00144847"/>
    <w:rsid w:val="00162F40"/>
    <w:rsid w:val="00190B9F"/>
    <w:rsid w:val="001B4897"/>
    <w:rsid w:val="001C2E81"/>
    <w:rsid w:val="001D0B70"/>
    <w:rsid w:val="001E116B"/>
    <w:rsid w:val="00200E0E"/>
    <w:rsid w:val="002138B6"/>
    <w:rsid w:val="00216300"/>
    <w:rsid w:val="00226E33"/>
    <w:rsid w:val="002352B0"/>
    <w:rsid w:val="00247DAF"/>
    <w:rsid w:val="00255601"/>
    <w:rsid w:val="002575E9"/>
    <w:rsid w:val="0026294F"/>
    <w:rsid w:val="002A7096"/>
    <w:rsid w:val="002B3ABB"/>
    <w:rsid w:val="002B6081"/>
    <w:rsid w:val="002C1401"/>
    <w:rsid w:val="002C586D"/>
    <w:rsid w:val="002D2EA6"/>
    <w:rsid w:val="002D6578"/>
    <w:rsid w:val="002F26FD"/>
    <w:rsid w:val="00301F69"/>
    <w:rsid w:val="0031745E"/>
    <w:rsid w:val="003322C4"/>
    <w:rsid w:val="00336EF4"/>
    <w:rsid w:val="003446CB"/>
    <w:rsid w:val="00345742"/>
    <w:rsid w:val="00345E60"/>
    <w:rsid w:val="0035240B"/>
    <w:rsid w:val="00356F0D"/>
    <w:rsid w:val="0036064E"/>
    <w:rsid w:val="00371738"/>
    <w:rsid w:val="00371CCE"/>
    <w:rsid w:val="00373513"/>
    <w:rsid w:val="003A2D12"/>
    <w:rsid w:val="003B0441"/>
    <w:rsid w:val="003B14A6"/>
    <w:rsid w:val="003D17F7"/>
    <w:rsid w:val="003F5A94"/>
    <w:rsid w:val="0044376C"/>
    <w:rsid w:val="00450495"/>
    <w:rsid w:val="00451394"/>
    <w:rsid w:val="00462F70"/>
    <w:rsid w:val="00474EF3"/>
    <w:rsid w:val="00476678"/>
    <w:rsid w:val="00493412"/>
    <w:rsid w:val="004A57B9"/>
    <w:rsid w:val="004B646E"/>
    <w:rsid w:val="004C2C9A"/>
    <w:rsid w:val="004E5810"/>
    <w:rsid w:val="00510960"/>
    <w:rsid w:val="00510CA0"/>
    <w:rsid w:val="00511163"/>
    <w:rsid w:val="00566D14"/>
    <w:rsid w:val="00573002"/>
    <w:rsid w:val="0058096F"/>
    <w:rsid w:val="005964D9"/>
    <w:rsid w:val="005A36DD"/>
    <w:rsid w:val="005A4FDF"/>
    <w:rsid w:val="005A6394"/>
    <w:rsid w:val="005B4CBC"/>
    <w:rsid w:val="005C2BD0"/>
    <w:rsid w:val="005E4BC3"/>
    <w:rsid w:val="005F755A"/>
    <w:rsid w:val="0061526F"/>
    <w:rsid w:val="00626DB7"/>
    <w:rsid w:val="00630E81"/>
    <w:rsid w:val="006379DE"/>
    <w:rsid w:val="00653766"/>
    <w:rsid w:val="00677FCE"/>
    <w:rsid w:val="006905BA"/>
    <w:rsid w:val="006937A9"/>
    <w:rsid w:val="006B4F38"/>
    <w:rsid w:val="006D5A02"/>
    <w:rsid w:val="006E1185"/>
    <w:rsid w:val="006F1BE8"/>
    <w:rsid w:val="006F4236"/>
    <w:rsid w:val="00704AE1"/>
    <w:rsid w:val="00704C29"/>
    <w:rsid w:val="00712A91"/>
    <w:rsid w:val="0071713F"/>
    <w:rsid w:val="007263D9"/>
    <w:rsid w:val="00727CAD"/>
    <w:rsid w:val="007500CD"/>
    <w:rsid w:val="00771C02"/>
    <w:rsid w:val="0079730E"/>
    <w:rsid w:val="007C3A66"/>
    <w:rsid w:val="007E0A2D"/>
    <w:rsid w:val="007F4BD1"/>
    <w:rsid w:val="007F5956"/>
    <w:rsid w:val="008034A0"/>
    <w:rsid w:val="00803C28"/>
    <w:rsid w:val="00815AF7"/>
    <w:rsid w:val="0082456D"/>
    <w:rsid w:val="00833B96"/>
    <w:rsid w:val="008503C3"/>
    <w:rsid w:val="008629E5"/>
    <w:rsid w:val="00866192"/>
    <w:rsid w:val="0087092B"/>
    <w:rsid w:val="00875CEE"/>
    <w:rsid w:val="00887E97"/>
    <w:rsid w:val="008C1E87"/>
    <w:rsid w:val="008C23B2"/>
    <w:rsid w:val="008D36C7"/>
    <w:rsid w:val="008D5EDE"/>
    <w:rsid w:val="008F607C"/>
    <w:rsid w:val="009046CB"/>
    <w:rsid w:val="00912137"/>
    <w:rsid w:val="009127A3"/>
    <w:rsid w:val="009157B9"/>
    <w:rsid w:val="00934A00"/>
    <w:rsid w:val="00975DF8"/>
    <w:rsid w:val="009905EC"/>
    <w:rsid w:val="00994233"/>
    <w:rsid w:val="009A6CC7"/>
    <w:rsid w:val="009B0684"/>
    <w:rsid w:val="009B104E"/>
    <w:rsid w:val="009E2B16"/>
    <w:rsid w:val="009E74ED"/>
    <w:rsid w:val="00A13683"/>
    <w:rsid w:val="00A3353F"/>
    <w:rsid w:val="00A4602D"/>
    <w:rsid w:val="00A63EF9"/>
    <w:rsid w:val="00A67B06"/>
    <w:rsid w:val="00A8522E"/>
    <w:rsid w:val="00AA49F1"/>
    <w:rsid w:val="00AA619F"/>
    <w:rsid w:val="00AB7A79"/>
    <w:rsid w:val="00AC4146"/>
    <w:rsid w:val="00AC7ABE"/>
    <w:rsid w:val="00AD198C"/>
    <w:rsid w:val="00B07AD8"/>
    <w:rsid w:val="00B2047C"/>
    <w:rsid w:val="00B31D6E"/>
    <w:rsid w:val="00B407F2"/>
    <w:rsid w:val="00B531D9"/>
    <w:rsid w:val="00B61BB3"/>
    <w:rsid w:val="00B61E94"/>
    <w:rsid w:val="00B72432"/>
    <w:rsid w:val="00B7484F"/>
    <w:rsid w:val="00B820F2"/>
    <w:rsid w:val="00B911B8"/>
    <w:rsid w:val="00BB207D"/>
    <w:rsid w:val="00BB2ADD"/>
    <w:rsid w:val="00BC0733"/>
    <w:rsid w:val="00BC6394"/>
    <w:rsid w:val="00BE296F"/>
    <w:rsid w:val="00C018FB"/>
    <w:rsid w:val="00C1657B"/>
    <w:rsid w:val="00C174F1"/>
    <w:rsid w:val="00C26054"/>
    <w:rsid w:val="00C41D7F"/>
    <w:rsid w:val="00C47586"/>
    <w:rsid w:val="00C50705"/>
    <w:rsid w:val="00C57C9C"/>
    <w:rsid w:val="00C60293"/>
    <w:rsid w:val="00C806A7"/>
    <w:rsid w:val="00C83906"/>
    <w:rsid w:val="00CC2958"/>
    <w:rsid w:val="00CC3B7F"/>
    <w:rsid w:val="00CC5543"/>
    <w:rsid w:val="00CC5910"/>
    <w:rsid w:val="00CF07C5"/>
    <w:rsid w:val="00CF7BEA"/>
    <w:rsid w:val="00D07608"/>
    <w:rsid w:val="00D10A59"/>
    <w:rsid w:val="00D132A7"/>
    <w:rsid w:val="00D16902"/>
    <w:rsid w:val="00D24940"/>
    <w:rsid w:val="00D301C9"/>
    <w:rsid w:val="00D50155"/>
    <w:rsid w:val="00D572E4"/>
    <w:rsid w:val="00D922AA"/>
    <w:rsid w:val="00D945ED"/>
    <w:rsid w:val="00D96C88"/>
    <w:rsid w:val="00DA6D62"/>
    <w:rsid w:val="00DB1A26"/>
    <w:rsid w:val="00DB5E8E"/>
    <w:rsid w:val="00DC020F"/>
    <w:rsid w:val="00DC0553"/>
    <w:rsid w:val="00DC3E33"/>
    <w:rsid w:val="00DC7A39"/>
    <w:rsid w:val="00DC7DEB"/>
    <w:rsid w:val="00DD45CF"/>
    <w:rsid w:val="00DD5490"/>
    <w:rsid w:val="00DF0328"/>
    <w:rsid w:val="00E07370"/>
    <w:rsid w:val="00E1068C"/>
    <w:rsid w:val="00E11512"/>
    <w:rsid w:val="00E1601B"/>
    <w:rsid w:val="00E41BF9"/>
    <w:rsid w:val="00E95731"/>
    <w:rsid w:val="00EA6C3E"/>
    <w:rsid w:val="00EB1EC3"/>
    <w:rsid w:val="00EB70F7"/>
    <w:rsid w:val="00EE494F"/>
    <w:rsid w:val="00F1028B"/>
    <w:rsid w:val="00F40A0E"/>
    <w:rsid w:val="00F51A91"/>
    <w:rsid w:val="00F767A1"/>
    <w:rsid w:val="00F831B4"/>
    <w:rsid w:val="00F839B9"/>
    <w:rsid w:val="00FB4B90"/>
    <w:rsid w:val="00FB4C21"/>
    <w:rsid w:val="00FB68D6"/>
    <w:rsid w:val="00FD6C39"/>
    <w:rsid w:val="00FD7F67"/>
    <w:rsid w:val="00FE2C35"/>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2.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4.xml><?xml version="1.0" encoding="utf-8"?>
<ds:datastoreItem xmlns:ds="http://schemas.openxmlformats.org/officeDocument/2006/customXml" ds:itemID="{695DFA1B-8801-4FFE-8D0D-897A76CEB8B0}">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3</TotalTime>
  <Pages>2</Pages>
  <Words>299</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6</cp:revision>
  <dcterms:created xsi:type="dcterms:W3CDTF">2025-05-20T17:29:00Z</dcterms:created>
  <dcterms:modified xsi:type="dcterms:W3CDTF">2025-05-20T17:32:00Z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