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76F9B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76F9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76F9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76F9B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5FB865FA" w:rsidR="0036064E" w:rsidRPr="007342C1" w:rsidRDefault="00D463A3" w:rsidP="00276F9B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154D04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Family </w:t>
      </w:r>
      <w:r w:rsid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Review Questions for the Transition Plan</w:t>
      </w:r>
    </w:p>
    <w:p w14:paraId="3731BFAA" w14:textId="77777777" w:rsidR="0036064E" w:rsidRPr="00154D04" w:rsidRDefault="009046CB" w:rsidP="00276F9B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4AFF48" id="Straight Connector 195698265" o:spid="_x0000_s1026" alt="&quot;&quot;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446287B" w14:textId="77777777" w:rsidR="00EB1EC3" w:rsidRPr="00154D04" w:rsidRDefault="00EB1EC3" w:rsidP="00276F9B">
      <w:pPr>
        <w:tabs>
          <w:tab w:val="left" w:pos="8910"/>
          <w:tab w:val="left" w:pos="9360"/>
        </w:tabs>
        <w:rPr>
          <w:rFonts w:asciiTheme="minorHAnsi" w:hAnsiTheme="minorHAnsi" w:cstheme="minorHAnsi"/>
          <w:b/>
          <w:color w:val="005870" w:themeColor="text1"/>
          <w:sz w:val="24"/>
          <w:szCs w:val="24"/>
        </w:rPr>
      </w:pPr>
    </w:p>
    <w:p w14:paraId="781384DA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Does this plan give you a clear and comfortable way to share your values, goals, and what matters most to your family?</w:t>
      </w:r>
    </w:p>
    <w:p w14:paraId="0F3FA659" w14:textId="77777777" w:rsidR="00276F9B" w:rsidRPr="00276F9B" w:rsidRDefault="00276F9B" w:rsidP="00276F9B">
      <w:pPr>
        <w:pStyle w:val="ListParagraph"/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1FDC85A0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Are there places in the plan where you can explain your hopes and concerns in your own words?</w:t>
      </w:r>
    </w:p>
    <w:p w14:paraId="202F90F1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69FF0A4A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Do the sections about short- and long-term goals feel meaningful and helpful to your family’s current situation and future plans?</w:t>
      </w:r>
    </w:p>
    <w:p w14:paraId="77A96D00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783A9770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Do you feel encouraged to set both medical and everyday life goals (like school, friendships, or independence)?</w:t>
      </w:r>
    </w:p>
    <w:p w14:paraId="34268708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7AD0ACBA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Is the language in the plan easy for you to understand?</w:t>
      </w:r>
    </w:p>
    <w:p w14:paraId="33370331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327F6451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Would it be helpful to have the plan in another language or with simpler wording?</w:t>
      </w:r>
    </w:p>
    <w:p w14:paraId="581560C4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5C383DEF" w14:textId="43442F92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Does the plan help you include the people who support yo</w:t>
      </w:r>
      <w: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u, l</w:t>
      </w: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ike extended family, friends, or community members?</w:t>
      </w:r>
    </w:p>
    <w:p w14:paraId="58646E3C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74ACD0BD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Are there enough places to write about these informal supports?</w:t>
      </w:r>
    </w:p>
    <w:p w14:paraId="3B496C8C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24D0D77A" w14:textId="77777777" w:rsid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Do the steps and responsibilities in the plan feel doable for your family?</w:t>
      </w:r>
    </w:p>
    <w:p w14:paraId="5207060A" w14:textId="77777777" w:rsidR="00276F9B" w:rsidRPr="00276F9B" w:rsidRDefault="00276F9B" w:rsidP="00276F9B">
      <w:pPr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</w:p>
    <w:p w14:paraId="7AE71DB0" w14:textId="77777777" w:rsidR="00276F9B" w:rsidRPr="00276F9B" w:rsidRDefault="00276F9B" w:rsidP="00276F9B">
      <w:pPr>
        <w:pStyle w:val="ListParagraph"/>
        <w:numPr>
          <w:ilvl w:val="0"/>
          <w:numId w:val="19"/>
        </w:numPr>
        <w:ind w:left="360"/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</w:pPr>
      <w:r w:rsidRPr="00276F9B">
        <w:rPr>
          <w:rFonts w:cs="Calibri"/>
          <w:color w:val="181717"/>
          <w:kern w:val="2"/>
          <w:sz w:val="24"/>
          <w:szCs w:val="24"/>
          <w:lang w:bidi="en-US"/>
          <w14:ligatures w14:val="standardContextual"/>
        </w:rPr>
        <w:t>Are you given space to say what help you need to follow through with the plan?</w:t>
      </w:r>
    </w:p>
    <w:p w14:paraId="4D359A54" w14:textId="4F30AF97" w:rsidR="00137405" w:rsidRPr="00154D04" w:rsidRDefault="00137405" w:rsidP="00276F9B">
      <w:pPr>
        <w:rPr>
          <w:rFonts w:asciiTheme="minorHAnsi" w:hAnsiTheme="minorHAnsi" w:cstheme="minorHAnsi"/>
          <w:szCs w:val="24"/>
        </w:rPr>
      </w:pPr>
    </w:p>
    <w:sectPr w:rsidR="00137405" w:rsidRPr="00154D04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254CB" w14:textId="77777777" w:rsidR="00524AB9" w:rsidRDefault="00524AB9" w:rsidP="009046CB">
      <w:r>
        <w:separator/>
      </w:r>
    </w:p>
  </w:endnote>
  <w:endnote w:type="continuationSeparator" w:id="0">
    <w:p w14:paraId="24061C7A" w14:textId="77777777" w:rsidR="00524AB9" w:rsidRDefault="00524AB9" w:rsidP="009046CB">
      <w:r>
        <w:continuationSeparator/>
      </w:r>
    </w:p>
  </w:endnote>
  <w:endnote w:type="continuationNotice" w:id="1">
    <w:p w14:paraId="401D9826" w14:textId="77777777" w:rsidR="00524AB9" w:rsidRDefault="00524A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E638C" w14:textId="77777777" w:rsidR="00524AB9" w:rsidRDefault="00524AB9" w:rsidP="009046CB">
      <w:r>
        <w:separator/>
      </w:r>
    </w:p>
  </w:footnote>
  <w:footnote w:type="continuationSeparator" w:id="0">
    <w:p w14:paraId="3FB11A21" w14:textId="77777777" w:rsidR="00524AB9" w:rsidRDefault="00524AB9" w:rsidP="009046CB">
      <w:r>
        <w:continuationSeparator/>
      </w:r>
    </w:p>
  </w:footnote>
  <w:footnote w:type="continuationNotice" w:id="1">
    <w:p w14:paraId="3D3E3D1A" w14:textId="77777777" w:rsidR="00524AB9" w:rsidRDefault="00524A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F719B"/>
    <w:multiLevelType w:val="hybridMultilevel"/>
    <w:tmpl w:val="1CCACF9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E3457C"/>
    <w:multiLevelType w:val="hybridMultilevel"/>
    <w:tmpl w:val="F66631B4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2" w15:restartNumberingAfterBreak="0">
    <w:nsid w:val="10391905"/>
    <w:multiLevelType w:val="hybridMultilevel"/>
    <w:tmpl w:val="F91C32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47C11"/>
    <w:multiLevelType w:val="hybridMultilevel"/>
    <w:tmpl w:val="E72AD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630BD"/>
    <w:multiLevelType w:val="hybridMultilevel"/>
    <w:tmpl w:val="01AED736"/>
    <w:lvl w:ilvl="0" w:tplc="0409000F">
      <w:start w:val="1"/>
      <w:numFmt w:val="decimal"/>
      <w:lvlText w:val="%1."/>
      <w:lvlJc w:val="left"/>
      <w:pPr>
        <w:ind w:left="374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094" w:hanging="360"/>
      </w:pPr>
    </w:lvl>
    <w:lvl w:ilvl="2" w:tplc="FFFFFFFF">
      <w:start w:val="1"/>
      <w:numFmt w:val="lowerRoman"/>
      <w:lvlText w:val="%3."/>
      <w:lvlJc w:val="right"/>
      <w:pPr>
        <w:ind w:left="1814" w:hanging="180"/>
      </w:pPr>
    </w:lvl>
    <w:lvl w:ilvl="3" w:tplc="FFFFFFFF">
      <w:start w:val="1"/>
      <w:numFmt w:val="decimal"/>
      <w:lvlText w:val="%4."/>
      <w:lvlJc w:val="left"/>
      <w:pPr>
        <w:ind w:left="2534" w:hanging="360"/>
      </w:pPr>
    </w:lvl>
    <w:lvl w:ilvl="4" w:tplc="FFFFFFFF" w:tentative="1">
      <w:start w:val="1"/>
      <w:numFmt w:val="lowerLetter"/>
      <w:lvlText w:val="%5."/>
      <w:lvlJc w:val="left"/>
      <w:pPr>
        <w:ind w:left="3254" w:hanging="360"/>
      </w:pPr>
    </w:lvl>
    <w:lvl w:ilvl="5" w:tplc="FFFFFFFF" w:tentative="1">
      <w:start w:val="1"/>
      <w:numFmt w:val="lowerRoman"/>
      <w:lvlText w:val="%6."/>
      <w:lvlJc w:val="right"/>
      <w:pPr>
        <w:ind w:left="3974" w:hanging="180"/>
      </w:pPr>
    </w:lvl>
    <w:lvl w:ilvl="6" w:tplc="FFFFFFFF" w:tentative="1">
      <w:start w:val="1"/>
      <w:numFmt w:val="decimal"/>
      <w:lvlText w:val="%7."/>
      <w:lvlJc w:val="left"/>
      <w:pPr>
        <w:ind w:left="4694" w:hanging="360"/>
      </w:pPr>
    </w:lvl>
    <w:lvl w:ilvl="7" w:tplc="FFFFFFFF" w:tentative="1">
      <w:start w:val="1"/>
      <w:numFmt w:val="lowerLetter"/>
      <w:lvlText w:val="%8."/>
      <w:lvlJc w:val="left"/>
      <w:pPr>
        <w:ind w:left="5414" w:hanging="360"/>
      </w:pPr>
    </w:lvl>
    <w:lvl w:ilvl="8" w:tplc="FFFFFFFF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5" w15:restartNumberingAfterBreak="0">
    <w:nsid w:val="260262AE"/>
    <w:multiLevelType w:val="hybridMultilevel"/>
    <w:tmpl w:val="E7AEC1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8A5D75"/>
    <w:multiLevelType w:val="hybridMultilevel"/>
    <w:tmpl w:val="EA74F5E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050688"/>
    <w:multiLevelType w:val="hybridMultilevel"/>
    <w:tmpl w:val="E3408E24"/>
    <w:lvl w:ilvl="0" w:tplc="5E7C20F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>
      <w:start w:val="4"/>
      <w:numFmt w:val="bullet"/>
      <w:lvlText w:val="•"/>
      <w:lvlJc w:val="left"/>
      <w:pPr>
        <w:ind w:left="270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0F564B4"/>
    <w:multiLevelType w:val="hybridMultilevel"/>
    <w:tmpl w:val="31027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C4153"/>
    <w:multiLevelType w:val="hybridMultilevel"/>
    <w:tmpl w:val="B6D6D64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411E45"/>
    <w:multiLevelType w:val="hybridMultilevel"/>
    <w:tmpl w:val="E52685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C1130"/>
    <w:multiLevelType w:val="hybridMultilevel"/>
    <w:tmpl w:val="016E4014"/>
    <w:lvl w:ilvl="0" w:tplc="04090015">
      <w:start w:val="1"/>
      <w:numFmt w:val="upperLetter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2" w15:restartNumberingAfterBreak="0">
    <w:nsid w:val="4D4C2AB9"/>
    <w:multiLevelType w:val="hybridMultilevel"/>
    <w:tmpl w:val="6308B0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E8F6939"/>
    <w:multiLevelType w:val="hybridMultilevel"/>
    <w:tmpl w:val="668C6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7890C8">
      <w:start w:val="5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61C51"/>
    <w:multiLevelType w:val="hybridMultilevel"/>
    <w:tmpl w:val="E94CC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C25FC0"/>
    <w:multiLevelType w:val="hybridMultilevel"/>
    <w:tmpl w:val="D3F2AC48"/>
    <w:lvl w:ilvl="0" w:tplc="DB1A1E8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43A9B"/>
    <w:multiLevelType w:val="hybridMultilevel"/>
    <w:tmpl w:val="01125B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64F1370"/>
    <w:multiLevelType w:val="hybridMultilevel"/>
    <w:tmpl w:val="F064B5A8"/>
    <w:lvl w:ilvl="0" w:tplc="8854A4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846A20"/>
    <w:multiLevelType w:val="hybridMultilevel"/>
    <w:tmpl w:val="2B2472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369644">
      <w:start w:val="4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3570901">
    <w:abstractNumId w:val="10"/>
  </w:num>
  <w:num w:numId="2" w16cid:durableId="536547496">
    <w:abstractNumId w:val="18"/>
  </w:num>
  <w:num w:numId="3" w16cid:durableId="1239441507">
    <w:abstractNumId w:val="17"/>
  </w:num>
  <w:num w:numId="4" w16cid:durableId="39327996">
    <w:abstractNumId w:val="15"/>
  </w:num>
  <w:num w:numId="5" w16cid:durableId="280384577">
    <w:abstractNumId w:val="2"/>
  </w:num>
  <w:num w:numId="6" w16cid:durableId="842009396">
    <w:abstractNumId w:val="9"/>
  </w:num>
  <w:num w:numId="7" w16cid:durableId="1150176885">
    <w:abstractNumId w:val="12"/>
  </w:num>
  <w:num w:numId="8" w16cid:durableId="1161434555">
    <w:abstractNumId w:val="5"/>
  </w:num>
  <w:num w:numId="9" w16cid:durableId="238712887">
    <w:abstractNumId w:val="6"/>
  </w:num>
  <w:num w:numId="10" w16cid:durableId="487525036">
    <w:abstractNumId w:val="0"/>
  </w:num>
  <w:num w:numId="11" w16cid:durableId="827481607">
    <w:abstractNumId w:val="16"/>
  </w:num>
  <w:num w:numId="12" w16cid:durableId="1805346553">
    <w:abstractNumId w:val="7"/>
  </w:num>
  <w:num w:numId="13" w16cid:durableId="1113018670">
    <w:abstractNumId w:val="4"/>
  </w:num>
  <w:num w:numId="14" w16cid:durableId="1514109522">
    <w:abstractNumId w:val="13"/>
  </w:num>
  <w:num w:numId="15" w16cid:durableId="1841964249">
    <w:abstractNumId w:val="8"/>
  </w:num>
  <w:num w:numId="16" w16cid:durableId="741559792">
    <w:abstractNumId w:val="1"/>
  </w:num>
  <w:num w:numId="17" w16cid:durableId="419714374">
    <w:abstractNumId w:val="14"/>
  </w:num>
  <w:num w:numId="18" w16cid:durableId="2022078370">
    <w:abstractNumId w:val="3"/>
  </w:num>
  <w:num w:numId="19" w16cid:durableId="1761758638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22CEB"/>
    <w:rsid w:val="00023EE2"/>
    <w:rsid w:val="00033509"/>
    <w:rsid w:val="000443E0"/>
    <w:rsid w:val="00065422"/>
    <w:rsid w:val="00070416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36033"/>
    <w:rsid w:val="00137405"/>
    <w:rsid w:val="00140DEB"/>
    <w:rsid w:val="00140E4C"/>
    <w:rsid w:val="00144847"/>
    <w:rsid w:val="00154D04"/>
    <w:rsid w:val="00162F40"/>
    <w:rsid w:val="00190B9F"/>
    <w:rsid w:val="001A324C"/>
    <w:rsid w:val="001B4897"/>
    <w:rsid w:val="001B7C18"/>
    <w:rsid w:val="001C2E81"/>
    <w:rsid w:val="001D0B70"/>
    <w:rsid w:val="001E116B"/>
    <w:rsid w:val="001F6710"/>
    <w:rsid w:val="00200E0E"/>
    <w:rsid w:val="002138B6"/>
    <w:rsid w:val="00216300"/>
    <w:rsid w:val="00226E33"/>
    <w:rsid w:val="002343EB"/>
    <w:rsid w:val="002352B0"/>
    <w:rsid w:val="00247DAF"/>
    <w:rsid w:val="00255601"/>
    <w:rsid w:val="002575E9"/>
    <w:rsid w:val="0026294F"/>
    <w:rsid w:val="002745EB"/>
    <w:rsid w:val="00274804"/>
    <w:rsid w:val="00276F9B"/>
    <w:rsid w:val="002A11C5"/>
    <w:rsid w:val="002A7096"/>
    <w:rsid w:val="002B3ABB"/>
    <w:rsid w:val="002B6081"/>
    <w:rsid w:val="002C1401"/>
    <w:rsid w:val="002C2FB0"/>
    <w:rsid w:val="002C36FA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A2D12"/>
    <w:rsid w:val="003B0441"/>
    <w:rsid w:val="003B14A6"/>
    <w:rsid w:val="003C4953"/>
    <w:rsid w:val="003D17F7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93412"/>
    <w:rsid w:val="004978E3"/>
    <w:rsid w:val="004A07E6"/>
    <w:rsid w:val="004A1486"/>
    <w:rsid w:val="004B646E"/>
    <w:rsid w:val="004C2C9A"/>
    <w:rsid w:val="004C539B"/>
    <w:rsid w:val="00507AB4"/>
    <w:rsid w:val="00510960"/>
    <w:rsid w:val="00510CA0"/>
    <w:rsid w:val="00511163"/>
    <w:rsid w:val="00524AB9"/>
    <w:rsid w:val="00566D14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77FCE"/>
    <w:rsid w:val="006808ED"/>
    <w:rsid w:val="006905BA"/>
    <w:rsid w:val="006937A9"/>
    <w:rsid w:val="006A618A"/>
    <w:rsid w:val="006B4F38"/>
    <w:rsid w:val="006D5A02"/>
    <w:rsid w:val="006E3DE6"/>
    <w:rsid w:val="006F0FEF"/>
    <w:rsid w:val="006F4236"/>
    <w:rsid w:val="00704AE1"/>
    <w:rsid w:val="00704C29"/>
    <w:rsid w:val="00706083"/>
    <w:rsid w:val="00707846"/>
    <w:rsid w:val="00712A91"/>
    <w:rsid w:val="0071678D"/>
    <w:rsid w:val="0071713F"/>
    <w:rsid w:val="007263D9"/>
    <w:rsid w:val="00727CAD"/>
    <w:rsid w:val="00732B32"/>
    <w:rsid w:val="007342C1"/>
    <w:rsid w:val="00735FE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67524"/>
    <w:rsid w:val="00975DF8"/>
    <w:rsid w:val="00975EDC"/>
    <w:rsid w:val="009905EC"/>
    <w:rsid w:val="00994233"/>
    <w:rsid w:val="0099781F"/>
    <w:rsid w:val="009A6CC7"/>
    <w:rsid w:val="009B0684"/>
    <w:rsid w:val="009B104E"/>
    <w:rsid w:val="009E2B16"/>
    <w:rsid w:val="009E74ED"/>
    <w:rsid w:val="009F3134"/>
    <w:rsid w:val="00A13683"/>
    <w:rsid w:val="00A37E86"/>
    <w:rsid w:val="00A430A5"/>
    <w:rsid w:val="00A435BB"/>
    <w:rsid w:val="00A4602D"/>
    <w:rsid w:val="00A5208D"/>
    <w:rsid w:val="00A63EF9"/>
    <w:rsid w:val="00A67B06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70D90"/>
    <w:rsid w:val="00B7484F"/>
    <w:rsid w:val="00B74A07"/>
    <w:rsid w:val="00B820F2"/>
    <w:rsid w:val="00B911B8"/>
    <w:rsid w:val="00BB207D"/>
    <w:rsid w:val="00BB2ADD"/>
    <w:rsid w:val="00BC0733"/>
    <w:rsid w:val="00BC6394"/>
    <w:rsid w:val="00BE296F"/>
    <w:rsid w:val="00BE7107"/>
    <w:rsid w:val="00C018FB"/>
    <w:rsid w:val="00C1657B"/>
    <w:rsid w:val="00C174F1"/>
    <w:rsid w:val="00C41D7F"/>
    <w:rsid w:val="00C47586"/>
    <w:rsid w:val="00C531B3"/>
    <w:rsid w:val="00C57C9C"/>
    <w:rsid w:val="00C60293"/>
    <w:rsid w:val="00C806A7"/>
    <w:rsid w:val="00C83906"/>
    <w:rsid w:val="00CC2958"/>
    <w:rsid w:val="00CC3B7F"/>
    <w:rsid w:val="00CC46E3"/>
    <w:rsid w:val="00CC5910"/>
    <w:rsid w:val="00CC707B"/>
    <w:rsid w:val="00CD3CA6"/>
    <w:rsid w:val="00CF07C5"/>
    <w:rsid w:val="00CF7BEA"/>
    <w:rsid w:val="00D07608"/>
    <w:rsid w:val="00D10A59"/>
    <w:rsid w:val="00D16902"/>
    <w:rsid w:val="00D179E0"/>
    <w:rsid w:val="00D24940"/>
    <w:rsid w:val="00D301C9"/>
    <w:rsid w:val="00D463A3"/>
    <w:rsid w:val="00D50155"/>
    <w:rsid w:val="00D572E4"/>
    <w:rsid w:val="00D922AA"/>
    <w:rsid w:val="00D945ED"/>
    <w:rsid w:val="00D949CA"/>
    <w:rsid w:val="00D96C88"/>
    <w:rsid w:val="00DA6D62"/>
    <w:rsid w:val="00DB1A26"/>
    <w:rsid w:val="00DB5105"/>
    <w:rsid w:val="00DB5E8E"/>
    <w:rsid w:val="00DC020F"/>
    <w:rsid w:val="00DC18A5"/>
    <w:rsid w:val="00DC3E33"/>
    <w:rsid w:val="00DC7A39"/>
    <w:rsid w:val="00DC7DEB"/>
    <w:rsid w:val="00DC7F4F"/>
    <w:rsid w:val="00DD45CF"/>
    <w:rsid w:val="00DD5490"/>
    <w:rsid w:val="00DF0328"/>
    <w:rsid w:val="00DF1B11"/>
    <w:rsid w:val="00E07370"/>
    <w:rsid w:val="00E1068C"/>
    <w:rsid w:val="00E11512"/>
    <w:rsid w:val="00E1601B"/>
    <w:rsid w:val="00E32C92"/>
    <w:rsid w:val="00E41BF9"/>
    <w:rsid w:val="00E4504D"/>
    <w:rsid w:val="00E46D3A"/>
    <w:rsid w:val="00E63BA0"/>
    <w:rsid w:val="00E76972"/>
    <w:rsid w:val="00E8123D"/>
    <w:rsid w:val="00E9119A"/>
    <w:rsid w:val="00E95731"/>
    <w:rsid w:val="00E965F5"/>
    <w:rsid w:val="00EA6C3E"/>
    <w:rsid w:val="00EB1EC3"/>
    <w:rsid w:val="00EB70F7"/>
    <w:rsid w:val="00EE494F"/>
    <w:rsid w:val="00EF6095"/>
    <w:rsid w:val="00EF70F9"/>
    <w:rsid w:val="00EF78D4"/>
    <w:rsid w:val="00F1028B"/>
    <w:rsid w:val="00F37E4D"/>
    <w:rsid w:val="00F40A0E"/>
    <w:rsid w:val="00F51A91"/>
    <w:rsid w:val="00F767A1"/>
    <w:rsid w:val="00F831B4"/>
    <w:rsid w:val="00F839B9"/>
    <w:rsid w:val="00F937FE"/>
    <w:rsid w:val="00FA3125"/>
    <w:rsid w:val="00FB0FA4"/>
    <w:rsid w:val="00FB3BB0"/>
    <w:rsid w:val="00FB4B90"/>
    <w:rsid w:val="00FB4C21"/>
    <w:rsid w:val="00FB65A9"/>
    <w:rsid w:val="00FB68D6"/>
    <w:rsid w:val="00FD6C39"/>
    <w:rsid w:val="00FD7F67"/>
    <w:rsid w:val="00FE2C35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F7B07728A86E458895A95CC10E528E" ma:contentTypeVersion="15" ma:contentTypeDescription="Create a new document." ma:contentTypeScope="" ma:versionID="fc214792b3f8e13a33b35a394dff982b">
  <xsd:schema xmlns:xsd="http://www.w3.org/2001/XMLSchema" xmlns:xs="http://www.w3.org/2001/XMLSchema" xmlns:p="http://schemas.microsoft.com/office/2006/metadata/properties" xmlns:ns2="bf908ca5-94de-4712-a578-cc3865649f59" xmlns:ns3="4ea1d32e-f424-4676-89d9-3d3b435b59d2" targetNamespace="http://schemas.microsoft.com/office/2006/metadata/properties" ma:root="true" ma:fieldsID="3960dcfcae4ea93a5eb30d4cae12c524" ns2:_="" ns3:_="">
    <xsd:import namespace="bf908ca5-94de-4712-a578-cc3865649f59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08ca5-94de-4712-a578-cc386564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13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908ca5-94de-4712-a578-cc3865649f59">
      <Terms xmlns="http://schemas.microsoft.com/office/infopath/2007/PartnerControls"/>
    </lcf76f155ced4ddcb4097134ff3c332f>
    <TaxCatchAll xmlns="4ea1d32e-f424-4676-89d9-3d3b435b59d2" xsi:nil="true"/>
    <Notes xmlns="bf908ca5-94de-4712-a578-cc3865649f5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FCD99-9B3E-48DF-A949-B039588AD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08ca5-94de-4712-a578-cc3865649f59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C2960-2B6A-4DE6-9821-FA59A68DAA5C}">
  <ds:schemaRefs>
    <ds:schemaRef ds:uri="http://schemas.microsoft.com/office/2006/metadata/properties"/>
    <ds:schemaRef ds:uri="http://schemas.microsoft.com/office/infopath/2007/PartnerControls"/>
    <ds:schemaRef ds:uri="bf908ca5-94de-4712-a578-cc3865649f59"/>
    <ds:schemaRef ds:uri="4ea1d32e-f424-4676-89d9-3d3b435b59d2"/>
  </ds:schemaRefs>
</ds:datastoreItem>
</file>

<file path=customXml/itemProps3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1</TotalTime>
  <Pages>1</Pages>
  <Words>178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4</cp:revision>
  <dcterms:created xsi:type="dcterms:W3CDTF">2025-05-25T19:25:00Z</dcterms:created>
  <dcterms:modified xsi:type="dcterms:W3CDTF">2025-05-25T19:27:00Z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0x010100BDF7B07728A86E458895A95CC10E528E</vt:lpwstr>
  </property>
  <property fmtid="{D5CDD505-2E9C-101B-9397-08002B2CF9AE}" pid="4" name="MediaServiceImageTags">
    <vt:lpwstr/>
  </property>
</Properties>
</file>