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Pr="00154D04" w:rsidRDefault="00630E81" w:rsidP="0020418F">
      <w:pPr>
        <w:rPr>
          <w:rFonts w:asciiTheme="minorHAnsi" w:eastAsia="Times New Roman" w:hAnsiTheme="minorHAnsi" w:cstheme="minorHAnsi"/>
          <w:sz w:val="24"/>
          <w:szCs w:val="24"/>
        </w:rPr>
      </w:pPr>
      <w:r w:rsidRPr="00154D04">
        <w:rPr>
          <w:rFonts w:asciiTheme="minorHAnsi" w:eastAsia="Times New Roman" w:hAnsiTheme="minorHAnsi" w:cstheme="minorHAnsi"/>
          <w:noProof/>
          <w:sz w:val="24"/>
          <w:szCs w:val="24"/>
        </w:rPr>
        <w:drawing>
          <wp:anchor distT="0" distB="0" distL="114300" distR="114300" simplePos="0" relativeHeight="251659776"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Pr="00154D04" w:rsidRDefault="0036064E" w:rsidP="0020418F">
      <w:pPr>
        <w:rPr>
          <w:rFonts w:asciiTheme="minorHAnsi" w:eastAsia="Times New Roman" w:hAnsiTheme="minorHAnsi" w:cstheme="minorHAnsi"/>
          <w:sz w:val="24"/>
          <w:szCs w:val="24"/>
        </w:rPr>
      </w:pPr>
    </w:p>
    <w:p w14:paraId="5984FAED" w14:textId="77777777" w:rsidR="0036064E" w:rsidRPr="00154D04" w:rsidRDefault="0036064E" w:rsidP="0020418F">
      <w:pPr>
        <w:rPr>
          <w:rFonts w:asciiTheme="minorHAnsi" w:eastAsia="Times New Roman" w:hAnsiTheme="minorHAnsi" w:cstheme="minorHAnsi"/>
          <w:sz w:val="24"/>
          <w:szCs w:val="24"/>
        </w:rPr>
      </w:pPr>
    </w:p>
    <w:p w14:paraId="5D9B4391" w14:textId="77777777" w:rsidR="0036064E" w:rsidRPr="00154D04" w:rsidRDefault="0036064E" w:rsidP="0020418F">
      <w:pPr>
        <w:rPr>
          <w:rFonts w:asciiTheme="minorHAnsi" w:eastAsia="Times New Roman" w:hAnsiTheme="minorHAnsi" w:cstheme="minorHAnsi"/>
          <w:sz w:val="24"/>
          <w:szCs w:val="24"/>
        </w:rPr>
      </w:pPr>
    </w:p>
    <w:p w14:paraId="287BF9FA" w14:textId="760E3C23" w:rsidR="0036064E" w:rsidRPr="007342C1" w:rsidRDefault="00D463A3" w:rsidP="0020418F">
      <w:pPr>
        <w:ind w:right="520"/>
        <w:rPr>
          <w:rFonts w:asciiTheme="minorHAnsi" w:hAnsiTheme="minorHAnsi" w:cstheme="minorHAnsi"/>
          <w:b/>
          <w:color w:val="005870" w:themeColor="text1"/>
          <w:sz w:val="47"/>
          <w:szCs w:val="47"/>
        </w:rPr>
      </w:pPr>
      <w:r w:rsidRPr="007342C1">
        <w:rPr>
          <w:rFonts w:asciiTheme="minorHAnsi" w:hAnsiTheme="minorHAnsi" w:cstheme="minorHAnsi"/>
          <w:b/>
          <w:color w:val="005870" w:themeColor="text1"/>
          <w:sz w:val="47"/>
          <w:szCs w:val="47"/>
        </w:rPr>
        <w:t>Samp</w:t>
      </w:r>
      <w:r w:rsidR="003119C6" w:rsidRPr="007342C1">
        <w:rPr>
          <w:rFonts w:asciiTheme="minorHAnsi" w:hAnsiTheme="minorHAnsi" w:cstheme="minorHAnsi"/>
          <w:b/>
          <w:color w:val="005870" w:themeColor="text1"/>
          <w:sz w:val="47"/>
          <w:szCs w:val="47"/>
        </w:rPr>
        <w:t>l</w:t>
      </w:r>
      <w:r w:rsidR="00070416" w:rsidRPr="007342C1">
        <w:rPr>
          <w:rFonts w:asciiTheme="minorHAnsi" w:hAnsiTheme="minorHAnsi" w:cstheme="minorHAnsi"/>
          <w:b/>
          <w:color w:val="005870" w:themeColor="text1"/>
          <w:sz w:val="47"/>
          <w:szCs w:val="47"/>
        </w:rPr>
        <w:t>e</w:t>
      </w:r>
      <w:r w:rsidRPr="007342C1">
        <w:rPr>
          <w:rFonts w:asciiTheme="minorHAnsi" w:hAnsiTheme="minorHAnsi" w:cstheme="minorHAnsi"/>
          <w:b/>
          <w:color w:val="005870" w:themeColor="text1"/>
          <w:sz w:val="47"/>
          <w:szCs w:val="47"/>
        </w:rPr>
        <w:t xml:space="preserve"> </w:t>
      </w:r>
      <w:r w:rsidR="00473CFF">
        <w:rPr>
          <w:rFonts w:asciiTheme="minorHAnsi" w:hAnsiTheme="minorHAnsi" w:cstheme="minorHAnsi"/>
          <w:b/>
          <w:color w:val="005870" w:themeColor="text1"/>
          <w:sz w:val="47"/>
          <w:szCs w:val="47"/>
        </w:rPr>
        <w:t>Direct Messaging Protocols and Templates for Early Childhood Referrals</w:t>
      </w:r>
    </w:p>
    <w:p w14:paraId="3731BFAA" w14:textId="77777777" w:rsidR="0036064E" w:rsidRPr="00154D04" w:rsidRDefault="009046CB" w:rsidP="0020418F">
      <w:pPr>
        <w:rPr>
          <w:rFonts w:asciiTheme="minorHAnsi" w:eastAsia="Times New Roman" w:hAnsiTheme="minorHAnsi" w:cstheme="minorHAnsi"/>
          <w:color w:val="005870" w:themeColor="text1"/>
          <w:sz w:val="24"/>
          <w:szCs w:val="24"/>
        </w:rPr>
      </w:pPr>
      <w:r w:rsidRPr="00154D04">
        <w:rPr>
          <w:rFonts w:asciiTheme="minorHAnsi" w:hAnsiTheme="minorHAnsi" w:cstheme="minorHAnsi"/>
          <w:b/>
          <w:noProof/>
          <w:color w:val="005870" w:themeColor="text1"/>
          <w:sz w:val="24"/>
          <w:szCs w:val="24"/>
        </w:rPr>
        <mc:AlternateContent>
          <mc:Choice Requires="wps">
            <w:drawing>
              <wp:anchor distT="0" distB="0" distL="114300" distR="114300" simplePos="0" relativeHeight="251658240"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ED43BB" id="Straight Connector 195698265"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4DEBDC48" w14:textId="77777777" w:rsidR="002A6FBA" w:rsidRPr="006A09A0" w:rsidRDefault="002A6FBA" w:rsidP="002A6FBA">
      <w:pPr>
        <w:pStyle w:val="MM-BodyText"/>
        <w:spacing w:before="0" w:after="0" w:line="240" w:lineRule="auto"/>
        <w:jc w:val="left"/>
        <w:rPr>
          <w:b/>
        </w:rPr>
      </w:pPr>
      <w:r w:rsidRPr="006A09A0">
        <w:rPr>
          <w:b/>
        </w:rPr>
        <w:t>Purpose</w:t>
      </w:r>
    </w:p>
    <w:p w14:paraId="6C6EA187" w14:textId="77777777" w:rsidR="002A6FBA" w:rsidRPr="006A09A0" w:rsidRDefault="002A6FBA" w:rsidP="002A6FBA">
      <w:pPr>
        <w:pStyle w:val="MM-BodyText"/>
        <w:spacing w:before="0" w:after="0" w:line="240" w:lineRule="auto"/>
        <w:jc w:val="left"/>
      </w:pPr>
      <w:r w:rsidRPr="006A09A0">
        <w:t>These examples provide sample communication protocols and example message templates for clinic staff using Direct Messaging within Epic to coordinate care for infants and young children with external specialists and community-based partners.</w:t>
      </w:r>
    </w:p>
    <w:p w14:paraId="6B379D0B" w14:textId="77777777" w:rsidR="002A6FBA" w:rsidRDefault="002A6FBA" w:rsidP="002A6FBA">
      <w:pPr>
        <w:pStyle w:val="MM-BodyText"/>
        <w:spacing w:before="0" w:after="0" w:line="240" w:lineRule="auto"/>
        <w:ind w:left="0" w:firstLine="0"/>
        <w:jc w:val="left"/>
        <w:rPr>
          <w:b/>
        </w:rPr>
      </w:pPr>
    </w:p>
    <w:p w14:paraId="4F90A981" w14:textId="77777777" w:rsidR="002A6FBA" w:rsidRPr="006A09A0" w:rsidRDefault="002A6FBA" w:rsidP="002A6FBA">
      <w:pPr>
        <w:pStyle w:val="MM-BodyText"/>
        <w:spacing w:before="0" w:after="0" w:line="240" w:lineRule="auto"/>
        <w:ind w:left="0" w:firstLine="0"/>
        <w:jc w:val="left"/>
      </w:pPr>
      <w:r w:rsidRPr="006A09A0">
        <w:rPr>
          <w:b/>
        </w:rPr>
        <w:t>Communication Protocols</w:t>
      </w:r>
    </w:p>
    <w:p w14:paraId="7BC39319" w14:textId="77777777" w:rsidR="002A6FBA" w:rsidRPr="006A09A0" w:rsidRDefault="002A6FBA" w:rsidP="007F2241">
      <w:pPr>
        <w:pStyle w:val="MM-BodyText"/>
        <w:numPr>
          <w:ilvl w:val="0"/>
          <w:numId w:val="20"/>
        </w:numPr>
        <w:spacing w:before="0" w:after="0" w:line="240" w:lineRule="auto"/>
        <w:jc w:val="left"/>
      </w:pPr>
      <w:r w:rsidRPr="006A09A0">
        <w:t>Confirm the recipient organization uses Direct Messaging and verify the correct direct address before sending.</w:t>
      </w:r>
    </w:p>
    <w:p w14:paraId="18EF331A" w14:textId="09FB0AEA" w:rsidR="002A6FBA" w:rsidRPr="006A09A0" w:rsidRDefault="002A6FBA" w:rsidP="007F2241">
      <w:pPr>
        <w:pStyle w:val="MM-BodyText"/>
        <w:numPr>
          <w:ilvl w:val="0"/>
          <w:numId w:val="20"/>
        </w:numPr>
        <w:spacing w:before="0" w:after="0" w:line="240" w:lineRule="auto"/>
        <w:jc w:val="left"/>
      </w:pPr>
      <w:r w:rsidRPr="006A09A0">
        <w:t xml:space="preserve">Use brief, clear messages with necessary identifiers: child’s name, date of birth, and </w:t>
      </w:r>
      <w:r w:rsidR="00A41C49">
        <w:t>medical record number (</w:t>
      </w:r>
      <w:r w:rsidRPr="006A09A0">
        <w:t>MRN</w:t>
      </w:r>
      <w:r w:rsidR="00A41C49">
        <w:t>)</w:t>
      </w:r>
      <w:r w:rsidRPr="006A09A0">
        <w:t>.</w:t>
      </w:r>
    </w:p>
    <w:p w14:paraId="2B881A3A" w14:textId="77777777" w:rsidR="002A6FBA" w:rsidRPr="006A09A0" w:rsidRDefault="002A6FBA" w:rsidP="007F2241">
      <w:pPr>
        <w:pStyle w:val="MM-BodyText"/>
        <w:numPr>
          <w:ilvl w:val="0"/>
          <w:numId w:val="20"/>
        </w:numPr>
        <w:spacing w:before="0" w:after="0" w:line="240" w:lineRule="auto"/>
        <w:jc w:val="left"/>
      </w:pPr>
      <w:r w:rsidRPr="006A09A0">
        <w:t>Attach supporting documentation (visit notes, screenings, and referral forms).</w:t>
      </w:r>
    </w:p>
    <w:p w14:paraId="1F62FC3D" w14:textId="77777777" w:rsidR="002A6FBA" w:rsidRPr="006A09A0" w:rsidRDefault="002A6FBA" w:rsidP="007F2241">
      <w:pPr>
        <w:pStyle w:val="MM-BodyText"/>
        <w:numPr>
          <w:ilvl w:val="0"/>
          <w:numId w:val="20"/>
        </w:numPr>
        <w:spacing w:before="0" w:after="0" w:line="240" w:lineRule="auto"/>
        <w:jc w:val="left"/>
      </w:pPr>
      <w:r w:rsidRPr="006A09A0">
        <w:t>Clarify urgency and request a reply or acknowledgment if appropriate.</w:t>
      </w:r>
    </w:p>
    <w:p w14:paraId="3373697B" w14:textId="77777777" w:rsidR="002A6FBA" w:rsidRPr="006A09A0" w:rsidRDefault="002A6FBA" w:rsidP="007F2241">
      <w:pPr>
        <w:pStyle w:val="MM-BodyText"/>
        <w:numPr>
          <w:ilvl w:val="0"/>
          <w:numId w:val="20"/>
        </w:numPr>
        <w:spacing w:before="0" w:after="0" w:line="240" w:lineRule="auto"/>
        <w:jc w:val="left"/>
      </w:pPr>
      <w:r w:rsidRPr="006A09A0">
        <w:t>Document message sent and expected follow-up in the patient’s chart.</w:t>
      </w:r>
    </w:p>
    <w:p w14:paraId="6DA26BCC" w14:textId="77777777" w:rsidR="002A6FBA" w:rsidRDefault="002A6FBA" w:rsidP="002A6FBA">
      <w:pPr>
        <w:pStyle w:val="MM-BodyText"/>
        <w:spacing w:before="0" w:after="0" w:line="240" w:lineRule="auto"/>
        <w:jc w:val="left"/>
        <w:rPr>
          <w:b/>
          <w:color w:val="auto"/>
        </w:rPr>
      </w:pPr>
    </w:p>
    <w:p w14:paraId="0B0E6254" w14:textId="77777777" w:rsidR="002A6FBA" w:rsidRPr="006A09A0" w:rsidRDefault="002A6FBA" w:rsidP="002A6FBA">
      <w:pPr>
        <w:pStyle w:val="MM-BodyText"/>
        <w:spacing w:before="0" w:after="0" w:line="240" w:lineRule="auto"/>
        <w:jc w:val="left"/>
        <w:rPr>
          <w:b/>
          <w:color w:val="auto"/>
        </w:rPr>
      </w:pPr>
      <w:r w:rsidRPr="006A09A0">
        <w:rPr>
          <w:b/>
          <w:color w:val="auto"/>
        </w:rPr>
        <w:t>Message Templates for Common Early Childhood Referral Scenarios</w:t>
      </w:r>
    </w:p>
    <w:p w14:paraId="41DEF5AD" w14:textId="77777777" w:rsidR="002A6FBA" w:rsidRPr="006A09A0" w:rsidRDefault="002A6FBA" w:rsidP="002A6FBA">
      <w:pPr>
        <w:pStyle w:val="MM-BodyText"/>
        <w:numPr>
          <w:ilvl w:val="0"/>
          <w:numId w:val="19"/>
        </w:numPr>
        <w:spacing w:before="0" w:after="0" w:line="240" w:lineRule="auto"/>
        <w:jc w:val="left"/>
        <w:rPr>
          <w:b/>
          <w:bCs/>
        </w:rPr>
      </w:pPr>
      <w:r w:rsidRPr="64A768A7">
        <w:rPr>
          <w:b/>
          <w:bCs/>
        </w:rPr>
        <w:t>Early Intervention Referral (If the program does not have their own required form)</w:t>
      </w:r>
    </w:p>
    <w:p w14:paraId="378C9802" w14:textId="77777777" w:rsidR="00A41C49" w:rsidRDefault="00A41C49" w:rsidP="002A6FBA">
      <w:pPr>
        <w:pStyle w:val="MM-BodyText"/>
        <w:spacing w:before="0" w:after="0" w:line="240" w:lineRule="auto"/>
        <w:ind w:left="378"/>
        <w:jc w:val="left"/>
      </w:pPr>
    </w:p>
    <w:p w14:paraId="2183BA6D" w14:textId="7EDE771D" w:rsidR="002A6FBA" w:rsidRPr="006A09A0" w:rsidRDefault="002A6FBA" w:rsidP="002A6FBA">
      <w:pPr>
        <w:pStyle w:val="MM-BodyText"/>
        <w:spacing w:before="0" w:after="0" w:line="240" w:lineRule="auto"/>
        <w:ind w:left="378"/>
        <w:jc w:val="left"/>
      </w:pPr>
      <w:r w:rsidRPr="00A41C49">
        <w:rPr>
          <w:i/>
          <w:iCs/>
        </w:rPr>
        <w:t>Subject:</w:t>
      </w:r>
      <w:r w:rsidRPr="006A09A0">
        <w:t xml:space="preserve"> Referral for Early Intervention Services – [Child’s Name], DOB [MM/DD/YYYY]</w:t>
      </w:r>
    </w:p>
    <w:p w14:paraId="5593B380" w14:textId="77777777" w:rsidR="002A6FBA" w:rsidRDefault="002A6FBA" w:rsidP="002A6FBA">
      <w:pPr>
        <w:pStyle w:val="MM-BodyText"/>
        <w:spacing w:before="0" w:after="0" w:line="240" w:lineRule="auto"/>
        <w:ind w:left="378"/>
        <w:jc w:val="left"/>
      </w:pPr>
    </w:p>
    <w:p w14:paraId="1E5A0F6B" w14:textId="74536B01" w:rsidR="002A6FBA" w:rsidRPr="006A09A0" w:rsidRDefault="002A6FBA" w:rsidP="002A6FBA">
      <w:pPr>
        <w:pStyle w:val="MM-BodyText"/>
        <w:spacing w:before="0" w:after="0" w:line="240" w:lineRule="auto"/>
        <w:ind w:left="378"/>
        <w:jc w:val="left"/>
      </w:pPr>
      <w:r w:rsidRPr="00A41C49">
        <w:rPr>
          <w:i/>
          <w:iCs/>
        </w:rPr>
        <w:t>Body:</w:t>
      </w:r>
      <w:r w:rsidRPr="00A41C49">
        <w:br/>
      </w:r>
      <w:r w:rsidRPr="006A09A0">
        <w:t>Dear [Agency Name],</w:t>
      </w:r>
      <w:r w:rsidRPr="006A09A0">
        <w:br/>
      </w:r>
      <w:r w:rsidRPr="006A09A0">
        <w:br/>
        <w:t xml:space="preserve">We are referring [Child’s Name], age [X] months, for </w:t>
      </w:r>
      <w:r w:rsidR="00A41C49">
        <w:t>e</w:t>
      </w:r>
      <w:r w:rsidRPr="006A09A0">
        <w:t xml:space="preserve">arly </w:t>
      </w:r>
      <w:r w:rsidR="00A41C49">
        <w:t>i</w:t>
      </w:r>
      <w:r w:rsidRPr="006A09A0">
        <w:t xml:space="preserve">ntervention evaluation due to concerns regarding </w:t>
      </w:r>
      <w:proofErr w:type="gramStart"/>
      <w:r w:rsidRPr="006A09A0">
        <w:t>developmental</w:t>
      </w:r>
      <w:proofErr w:type="gramEnd"/>
      <w:r w:rsidRPr="006A09A0">
        <w:t xml:space="preserve"> delays noted during their recent well-child visit.</w:t>
      </w:r>
      <w:r w:rsidRPr="006A09A0">
        <w:br/>
      </w:r>
      <w:r w:rsidRPr="006A09A0">
        <w:br/>
        <w:t xml:space="preserve">Please find attached the visit summary and </w:t>
      </w:r>
      <w:r w:rsidR="00A41C49">
        <w:t>Ages &amp; Stages Questionnaires (</w:t>
      </w:r>
      <w:r w:rsidRPr="006A09A0">
        <w:t>ASQ</w:t>
      </w:r>
      <w:r w:rsidR="00A41C49">
        <w:t>)</w:t>
      </w:r>
      <w:r w:rsidRPr="006A09A0">
        <w:t xml:space="preserve"> screening results. Parent/guardian contact: [Parent Name, Phone, Email].</w:t>
      </w:r>
      <w:r w:rsidRPr="006A09A0">
        <w:br/>
      </w:r>
      <w:r w:rsidRPr="006A09A0">
        <w:br/>
        <w:t>Please confirm receipt and next steps.</w:t>
      </w:r>
      <w:r w:rsidRPr="006A09A0">
        <w:br/>
      </w:r>
      <w:r w:rsidRPr="006A09A0">
        <w:br/>
        <w:t xml:space="preserve">Thank you, </w:t>
      </w:r>
      <w:r w:rsidRPr="006A09A0">
        <w:br/>
        <w:t>[Provider/Clinic Name]</w:t>
      </w:r>
    </w:p>
    <w:p w14:paraId="000E2E27" w14:textId="77777777" w:rsidR="002A6FBA" w:rsidRPr="0038147F" w:rsidRDefault="002A6FBA" w:rsidP="002A6FBA">
      <w:pPr>
        <w:pStyle w:val="MM-BodyText"/>
        <w:spacing w:before="0" w:after="0" w:line="240" w:lineRule="auto"/>
        <w:ind w:left="374" w:firstLine="0"/>
        <w:jc w:val="left"/>
      </w:pPr>
    </w:p>
    <w:p w14:paraId="3B0D3D13" w14:textId="77777777" w:rsidR="002A6FBA" w:rsidRPr="006A09A0" w:rsidRDefault="002A6FBA" w:rsidP="002A6FBA">
      <w:pPr>
        <w:pStyle w:val="MM-BodyText"/>
        <w:numPr>
          <w:ilvl w:val="0"/>
          <w:numId w:val="19"/>
        </w:numPr>
        <w:spacing w:before="0" w:after="0" w:line="240" w:lineRule="auto"/>
        <w:jc w:val="left"/>
      </w:pPr>
      <w:r w:rsidRPr="006A09A0">
        <w:rPr>
          <w:b/>
        </w:rPr>
        <w:t>Behavioral Health Referral (Infant Mental Health)</w:t>
      </w:r>
    </w:p>
    <w:p w14:paraId="05ECD082" w14:textId="77777777" w:rsidR="002A6FBA" w:rsidRPr="006A09A0" w:rsidRDefault="002A6FBA" w:rsidP="002A6FBA">
      <w:pPr>
        <w:pStyle w:val="MM-BodyText"/>
        <w:spacing w:before="0" w:after="0" w:line="240" w:lineRule="auto"/>
        <w:ind w:left="388"/>
        <w:jc w:val="left"/>
      </w:pPr>
      <w:r w:rsidRPr="00A41C49">
        <w:rPr>
          <w:i/>
          <w:iCs/>
        </w:rPr>
        <w:lastRenderedPageBreak/>
        <w:t>Subject:</w:t>
      </w:r>
      <w:r w:rsidRPr="006A09A0">
        <w:t xml:space="preserve"> Referral – Infant Mental Health Support for [Child’s Name], DOB [MM/DD/YYYY]</w:t>
      </w:r>
    </w:p>
    <w:p w14:paraId="6907BABB" w14:textId="77777777" w:rsidR="002A6FBA" w:rsidRDefault="002A6FBA" w:rsidP="002A6FBA">
      <w:pPr>
        <w:pStyle w:val="MM-BodyText"/>
        <w:spacing w:before="0" w:after="0" w:line="240" w:lineRule="auto"/>
        <w:ind w:left="388"/>
        <w:jc w:val="left"/>
      </w:pPr>
    </w:p>
    <w:p w14:paraId="689377EA" w14:textId="77777777" w:rsidR="002A6FBA" w:rsidRPr="006A09A0" w:rsidRDefault="002A6FBA" w:rsidP="002A6FBA">
      <w:pPr>
        <w:pStyle w:val="MM-BodyText"/>
        <w:spacing w:before="0" w:after="0" w:line="240" w:lineRule="auto"/>
        <w:ind w:left="388"/>
        <w:jc w:val="left"/>
      </w:pPr>
      <w:r w:rsidRPr="00A41C49">
        <w:rPr>
          <w:i/>
          <w:iCs/>
        </w:rPr>
        <w:t>Body:</w:t>
      </w:r>
      <w:r w:rsidRPr="006A09A0">
        <w:t xml:space="preserve"> </w:t>
      </w:r>
      <w:r w:rsidRPr="006A09A0">
        <w:br/>
        <w:t xml:space="preserve">Hello [Behavioral Health Provider], </w:t>
      </w:r>
      <w:r w:rsidRPr="006A09A0">
        <w:br/>
      </w:r>
      <w:r w:rsidRPr="006A09A0">
        <w:br/>
        <w:t xml:space="preserve">We are </w:t>
      </w:r>
      <w:proofErr w:type="gramStart"/>
      <w:r w:rsidRPr="006A09A0">
        <w:t>referring</w:t>
      </w:r>
      <w:proofErr w:type="gramEnd"/>
      <w:r w:rsidRPr="006A09A0">
        <w:t xml:space="preserve"> [Child’s Name], age [X] months, for early childhood behavioral health support due to caregiver concerns about bonding and regulation. This referral follows a recent pediatric screening and parental interview.</w:t>
      </w:r>
      <w:r w:rsidRPr="006A09A0">
        <w:br/>
      </w:r>
      <w:r w:rsidRPr="006A09A0">
        <w:br/>
        <w:t>Relevant notes are attached. Please contact the family directly to coordinate services.</w:t>
      </w:r>
      <w:r w:rsidRPr="006A09A0">
        <w:br/>
      </w:r>
      <w:r w:rsidRPr="006A09A0">
        <w:br/>
        <w:t xml:space="preserve">Thank you, </w:t>
      </w:r>
      <w:r w:rsidRPr="006A09A0">
        <w:br/>
        <w:t>[Provider/Clinic Name]</w:t>
      </w:r>
    </w:p>
    <w:p w14:paraId="7C6C3FFE" w14:textId="77777777" w:rsidR="002A6FBA" w:rsidRPr="006A09A0" w:rsidRDefault="002A6FBA" w:rsidP="002A6FBA">
      <w:pPr>
        <w:pStyle w:val="MM-BodyText"/>
        <w:spacing w:before="0" w:after="0" w:line="240" w:lineRule="auto"/>
        <w:jc w:val="left"/>
      </w:pPr>
    </w:p>
    <w:p w14:paraId="5FDFFA5E" w14:textId="77777777" w:rsidR="002A6FBA" w:rsidRPr="006A09A0" w:rsidRDefault="002A6FBA" w:rsidP="002A6FBA">
      <w:pPr>
        <w:pStyle w:val="MM-BodyText"/>
        <w:numPr>
          <w:ilvl w:val="0"/>
          <w:numId w:val="19"/>
        </w:numPr>
        <w:spacing w:before="0" w:after="0" w:line="240" w:lineRule="auto"/>
        <w:jc w:val="left"/>
        <w:rPr>
          <w:b/>
          <w:bCs/>
        </w:rPr>
      </w:pPr>
      <w:r w:rsidRPr="64A768A7">
        <w:rPr>
          <w:b/>
          <w:bCs/>
        </w:rPr>
        <w:t>Home Visiting Program Referral (unless the program has their own form)</w:t>
      </w:r>
    </w:p>
    <w:p w14:paraId="2E94D52C" w14:textId="77777777" w:rsidR="002A6FBA" w:rsidRPr="006A09A0" w:rsidRDefault="002A6FBA" w:rsidP="002A6FBA">
      <w:pPr>
        <w:pStyle w:val="MM-BodyText"/>
        <w:spacing w:before="0" w:after="0" w:line="240" w:lineRule="auto"/>
        <w:ind w:left="388"/>
        <w:jc w:val="left"/>
      </w:pPr>
      <w:r w:rsidRPr="003E4FDF">
        <w:rPr>
          <w:i/>
          <w:iCs/>
        </w:rPr>
        <w:t>Subject:</w:t>
      </w:r>
      <w:r w:rsidRPr="006A09A0">
        <w:t xml:space="preserve"> Referral to Home Visiting Program – [Child’s Name], DOB [MM/DD/YYYY]</w:t>
      </w:r>
    </w:p>
    <w:p w14:paraId="1EC2B77A" w14:textId="77777777" w:rsidR="002A6FBA" w:rsidRDefault="002A6FBA" w:rsidP="002A6FBA">
      <w:pPr>
        <w:pStyle w:val="MM-BodyText"/>
        <w:spacing w:before="0" w:after="0" w:line="240" w:lineRule="auto"/>
        <w:ind w:left="388"/>
        <w:jc w:val="left"/>
      </w:pPr>
    </w:p>
    <w:p w14:paraId="2F058988" w14:textId="77777777" w:rsidR="002A6FBA" w:rsidRDefault="002A6FBA" w:rsidP="002A6FBA">
      <w:pPr>
        <w:pStyle w:val="MM-BodyText"/>
        <w:spacing w:before="0" w:after="0" w:line="240" w:lineRule="auto"/>
        <w:ind w:left="388"/>
        <w:jc w:val="left"/>
      </w:pPr>
      <w:r w:rsidRPr="003E4FDF">
        <w:rPr>
          <w:i/>
          <w:iCs/>
        </w:rPr>
        <w:t>Body:</w:t>
      </w:r>
      <w:r w:rsidRPr="006A09A0">
        <w:br/>
        <w:t>To Whom It May Concern,</w:t>
      </w:r>
      <w:r w:rsidRPr="006A09A0">
        <w:br/>
      </w:r>
      <w:r w:rsidRPr="006A09A0">
        <w:br/>
        <w:t>[Child’s Name] and their caregiver were identified as eligible for home visiting services during their [X month] well-child visit. The family expressed interest in parenting support and early literacy resources.</w:t>
      </w:r>
      <w:r w:rsidRPr="006A09A0">
        <w:br/>
      </w:r>
      <w:r w:rsidRPr="006A09A0">
        <w:br/>
        <w:t>Please see the attached visit summary and consent form. The caregiver’s contact details are included. Kindly confirm enrollment steps.</w:t>
      </w:r>
      <w:r w:rsidRPr="006A09A0">
        <w:br/>
      </w:r>
      <w:r w:rsidRPr="006A09A0">
        <w:br/>
        <w:t xml:space="preserve">Warm regards, </w:t>
      </w:r>
      <w:r w:rsidRPr="006A09A0">
        <w:br/>
        <w:t>[Provider/Clinic Name]</w:t>
      </w:r>
    </w:p>
    <w:p w14:paraId="0279E174" w14:textId="77777777" w:rsidR="002A6FBA" w:rsidRPr="006A09A0" w:rsidRDefault="002A6FBA" w:rsidP="002A6FBA">
      <w:pPr>
        <w:pStyle w:val="MM-BodyText"/>
        <w:spacing w:before="0" w:after="0" w:line="240" w:lineRule="auto"/>
        <w:jc w:val="left"/>
      </w:pPr>
    </w:p>
    <w:p w14:paraId="18CAD7B7" w14:textId="7BA9C370" w:rsidR="002A6FBA" w:rsidRPr="006A09A0" w:rsidRDefault="002A6FBA" w:rsidP="002A6FBA">
      <w:pPr>
        <w:pStyle w:val="MM-BodyText"/>
        <w:numPr>
          <w:ilvl w:val="0"/>
          <w:numId w:val="19"/>
        </w:numPr>
        <w:spacing w:before="0" w:after="0" w:line="240" w:lineRule="auto"/>
        <w:jc w:val="left"/>
        <w:rPr>
          <w:b/>
          <w:bCs/>
        </w:rPr>
      </w:pPr>
      <w:r w:rsidRPr="64A768A7">
        <w:rPr>
          <w:b/>
          <w:bCs/>
        </w:rPr>
        <w:t>W</w:t>
      </w:r>
      <w:r w:rsidR="003E4FDF">
        <w:rPr>
          <w:b/>
          <w:bCs/>
        </w:rPr>
        <w:t>omen, Infants, and Children (WIC)</w:t>
      </w:r>
      <w:r w:rsidRPr="64A768A7">
        <w:rPr>
          <w:b/>
          <w:bCs/>
        </w:rPr>
        <w:t>/Nutrition Referral</w:t>
      </w:r>
    </w:p>
    <w:p w14:paraId="38C24047" w14:textId="77777777" w:rsidR="002A6FBA" w:rsidRPr="006A09A0" w:rsidRDefault="002A6FBA" w:rsidP="002A6FBA">
      <w:pPr>
        <w:pStyle w:val="MM-BodyText"/>
        <w:spacing w:before="0" w:after="0" w:line="240" w:lineRule="auto"/>
        <w:ind w:left="402"/>
        <w:jc w:val="left"/>
      </w:pPr>
      <w:r w:rsidRPr="003E4FDF">
        <w:rPr>
          <w:i/>
          <w:iCs/>
        </w:rPr>
        <w:t>Subject:</w:t>
      </w:r>
      <w:r w:rsidRPr="006A09A0">
        <w:t xml:space="preserve"> WIC/Nutrition Referral – [Child’s Name], DOB [MM/DD/YYYY]</w:t>
      </w:r>
    </w:p>
    <w:p w14:paraId="0F28C880" w14:textId="77777777" w:rsidR="002A6FBA" w:rsidRDefault="002A6FBA" w:rsidP="002A6FBA">
      <w:pPr>
        <w:pStyle w:val="MM-BodyText"/>
        <w:spacing w:before="0" w:after="0" w:line="240" w:lineRule="auto"/>
        <w:ind w:left="402"/>
        <w:jc w:val="left"/>
      </w:pPr>
    </w:p>
    <w:p w14:paraId="2AA08EC6" w14:textId="77777777" w:rsidR="002A6FBA" w:rsidRPr="006A09A0" w:rsidRDefault="002A6FBA" w:rsidP="002A6FBA">
      <w:pPr>
        <w:pStyle w:val="MM-BodyText"/>
        <w:spacing w:before="0" w:after="0" w:line="240" w:lineRule="auto"/>
        <w:ind w:left="402"/>
        <w:jc w:val="left"/>
      </w:pPr>
      <w:r w:rsidRPr="003E4FDF">
        <w:rPr>
          <w:i/>
          <w:iCs/>
        </w:rPr>
        <w:t>Body:</w:t>
      </w:r>
      <w:r w:rsidRPr="006A09A0">
        <w:t xml:space="preserve"> </w:t>
      </w:r>
      <w:r w:rsidRPr="006A09A0">
        <w:br/>
        <w:t>Hi [WIC/Nutrition Program Contact],</w:t>
      </w:r>
      <w:r w:rsidRPr="006A09A0">
        <w:br/>
      </w:r>
      <w:r w:rsidRPr="006A09A0">
        <w:br/>
        <w:t>We are referring [Child’s Name], age [X] months, to WIC for nutritional support and formula guidance. Growth concerns were noted during the last visit, and the family is interested in accessing resources.</w:t>
      </w:r>
      <w:r w:rsidRPr="006A09A0">
        <w:br/>
      </w:r>
      <w:r w:rsidRPr="006A09A0">
        <w:br/>
        <w:t xml:space="preserve">Documentation is attached. Please notify us of </w:t>
      </w:r>
      <w:proofErr w:type="gramStart"/>
      <w:r w:rsidRPr="006A09A0">
        <w:t>next</w:t>
      </w:r>
      <w:proofErr w:type="gramEnd"/>
      <w:r w:rsidRPr="006A09A0">
        <w:t xml:space="preserve"> steps or if more information is needed.</w:t>
      </w:r>
      <w:r w:rsidRPr="006A09A0">
        <w:br/>
      </w:r>
      <w:r w:rsidRPr="006A09A0">
        <w:br/>
      </w:r>
      <w:r w:rsidRPr="006A09A0">
        <w:lastRenderedPageBreak/>
        <w:t xml:space="preserve">Sincerely, </w:t>
      </w:r>
      <w:r w:rsidRPr="006A09A0">
        <w:br/>
        <w:t>[Provider/Clinic Name]</w:t>
      </w:r>
    </w:p>
    <w:p w14:paraId="6C920537" w14:textId="77777777" w:rsidR="002A6FBA" w:rsidRDefault="002A6FBA" w:rsidP="002A6FBA">
      <w:pPr>
        <w:pStyle w:val="MM-BodyText"/>
        <w:spacing w:before="0" w:after="0" w:line="240" w:lineRule="auto"/>
        <w:jc w:val="left"/>
      </w:pPr>
    </w:p>
    <w:p w14:paraId="38DEED2B" w14:textId="77777777" w:rsidR="002A6FBA" w:rsidRPr="006A09A0" w:rsidRDefault="002A6FBA" w:rsidP="002A6FBA">
      <w:pPr>
        <w:pStyle w:val="MM-BodyText"/>
        <w:spacing w:before="0" w:after="0" w:line="240" w:lineRule="auto"/>
        <w:jc w:val="left"/>
        <w:rPr>
          <w:i/>
          <w:color w:val="0070C0"/>
          <w:u w:val="single"/>
        </w:rPr>
      </w:pPr>
    </w:p>
    <w:p w14:paraId="5B3D4A89" w14:textId="77777777" w:rsidR="002A6FBA" w:rsidRPr="0076510F" w:rsidRDefault="002A6FBA" w:rsidP="002A6FBA">
      <w:pPr>
        <w:pStyle w:val="MM-H1TOC-1"/>
        <w:spacing w:before="0" w:after="0" w:line="240" w:lineRule="auto"/>
        <w:jc w:val="left"/>
        <w:rPr>
          <w:sz w:val="36"/>
        </w:rPr>
      </w:pPr>
    </w:p>
    <w:p w14:paraId="4D359A54" w14:textId="1A0BB357" w:rsidR="00137405" w:rsidRPr="003C5D51" w:rsidRDefault="00137405" w:rsidP="002A6FBA">
      <w:pPr>
        <w:pStyle w:val="MM-BodyText"/>
        <w:spacing w:before="0" w:after="0" w:line="240" w:lineRule="auto"/>
        <w:jc w:val="left"/>
      </w:pPr>
    </w:p>
    <w:sectPr w:rsidR="00137405" w:rsidRPr="003C5D51"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5BB9" w14:textId="77777777" w:rsidR="00490D14" w:rsidRDefault="00490D14" w:rsidP="009046CB">
      <w:r>
        <w:separator/>
      </w:r>
    </w:p>
  </w:endnote>
  <w:endnote w:type="continuationSeparator" w:id="0">
    <w:p w14:paraId="70B84D8E" w14:textId="77777777" w:rsidR="00490D14" w:rsidRDefault="00490D14" w:rsidP="009046CB">
      <w:r>
        <w:continuationSeparator/>
      </w:r>
    </w:p>
  </w:endnote>
  <w:endnote w:type="continuationNotice" w:id="1">
    <w:p w14:paraId="0D9D2669" w14:textId="77777777" w:rsidR="00490D14" w:rsidRDefault="00490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CE4EC" w14:textId="77777777" w:rsidR="00490D14" w:rsidRDefault="00490D14" w:rsidP="009046CB">
      <w:r>
        <w:separator/>
      </w:r>
    </w:p>
  </w:footnote>
  <w:footnote w:type="continuationSeparator" w:id="0">
    <w:p w14:paraId="011991AB" w14:textId="77777777" w:rsidR="00490D14" w:rsidRDefault="00490D14" w:rsidP="009046CB">
      <w:r>
        <w:continuationSeparator/>
      </w:r>
    </w:p>
  </w:footnote>
  <w:footnote w:type="continuationNotice" w:id="1">
    <w:p w14:paraId="15003991" w14:textId="77777777" w:rsidR="00490D14" w:rsidRDefault="00490D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426A8"/>
    <w:multiLevelType w:val="hybridMultilevel"/>
    <w:tmpl w:val="4C2A5EEC"/>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6CE2073"/>
    <w:multiLevelType w:val="hybridMultilevel"/>
    <w:tmpl w:val="5C4EA7F6"/>
    <w:lvl w:ilvl="0" w:tplc="0409000F">
      <w:start w:val="1"/>
      <w:numFmt w:val="decimal"/>
      <w:lvlText w:val="%1."/>
      <w:lvlJc w:val="left"/>
      <w:pPr>
        <w:ind w:left="374" w:hanging="360"/>
      </w:pPr>
    </w:lvl>
    <w:lvl w:ilvl="1" w:tplc="35C05676">
      <w:start w:val="1"/>
      <w:numFmt w:val="upperLetter"/>
      <w:lvlText w:val="%2."/>
      <w:lvlJc w:val="left"/>
      <w:pPr>
        <w:ind w:left="1094" w:hanging="360"/>
      </w:pPr>
      <w:rPr>
        <w:rFonts w:hint="default"/>
      </w:r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2" w15:restartNumberingAfterBreak="0">
    <w:nsid w:val="209F36C9"/>
    <w:multiLevelType w:val="hybridMultilevel"/>
    <w:tmpl w:val="1898C10E"/>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F32338"/>
    <w:multiLevelType w:val="hybridMultilevel"/>
    <w:tmpl w:val="B82288A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C47796"/>
    <w:multiLevelType w:val="hybridMultilevel"/>
    <w:tmpl w:val="1DA2162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814EA2"/>
    <w:multiLevelType w:val="hybridMultilevel"/>
    <w:tmpl w:val="E0C20E30"/>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1018BC"/>
    <w:multiLevelType w:val="hybridMultilevel"/>
    <w:tmpl w:val="19F29BF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E7258"/>
    <w:multiLevelType w:val="hybridMultilevel"/>
    <w:tmpl w:val="C73610E2"/>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EE04A87"/>
    <w:multiLevelType w:val="hybridMultilevel"/>
    <w:tmpl w:val="D088786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2344D1"/>
    <w:multiLevelType w:val="hybridMultilevel"/>
    <w:tmpl w:val="9BF0BAB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5C6474"/>
    <w:multiLevelType w:val="hybridMultilevel"/>
    <w:tmpl w:val="6B52B41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EA1401"/>
    <w:multiLevelType w:val="hybridMultilevel"/>
    <w:tmpl w:val="2F80CF8C"/>
    <w:lvl w:ilvl="0" w:tplc="5DB0BE12">
      <w:start w:val="1"/>
      <w:numFmt w:val="decimal"/>
      <w:lvlText w:val="%1."/>
      <w:lvlJc w:val="left"/>
      <w:pPr>
        <w:ind w:left="374" w:hanging="360"/>
      </w:pPr>
      <w:rPr>
        <w:rFonts w:hint="default"/>
        <w:b/>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53B20B91"/>
    <w:multiLevelType w:val="hybridMultilevel"/>
    <w:tmpl w:val="DBF6FA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64147EB"/>
    <w:multiLevelType w:val="hybridMultilevel"/>
    <w:tmpl w:val="76A2C9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010421"/>
    <w:multiLevelType w:val="hybridMultilevel"/>
    <w:tmpl w:val="40B4A9C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96B2DB9"/>
    <w:multiLevelType w:val="hybridMultilevel"/>
    <w:tmpl w:val="85B60F62"/>
    <w:lvl w:ilvl="0" w:tplc="04090003">
      <w:start w:val="1"/>
      <w:numFmt w:val="bullet"/>
      <w:lvlText w:val="o"/>
      <w:lvlJc w:val="left"/>
      <w:pPr>
        <w:ind w:left="1080" w:hanging="360"/>
      </w:pPr>
      <w:rPr>
        <w:rFonts w:ascii="Courier New" w:hAnsi="Courier New" w:cs="Courier New" w:hint="default"/>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A36193"/>
    <w:multiLevelType w:val="hybridMultilevel"/>
    <w:tmpl w:val="03460F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5C351E"/>
    <w:multiLevelType w:val="hybridMultilevel"/>
    <w:tmpl w:val="FCE68D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713FB4"/>
    <w:multiLevelType w:val="hybridMultilevel"/>
    <w:tmpl w:val="1582776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2A34E5"/>
    <w:multiLevelType w:val="hybridMultilevel"/>
    <w:tmpl w:val="9B7C4AAE"/>
    <w:lvl w:ilvl="0" w:tplc="13F04C72">
      <w:start w:val="1"/>
      <w:numFmt w:val="decimal"/>
      <w:lvlText w:val="%1."/>
      <w:lvlJc w:val="left"/>
      <w:pPr>
        <w:ind w:left="374" w:hanging="360"/>
      </w:pPr>
      <w:rPr>
        <w:rFonts w:hint="default"/>
      </w:rPr>
    </w:lvl>
    <w:lvl w:ilvl="1" w:tplc="58AC1990">
      <w:start w:val="8"/>
      <w:numFmt w:val="bullet"/>
      <w:lvlText w:val="-"/>
      <w:lvlJc w:val="left"/>
      <w:pPr>
        <w:ind w:left="1094" w:hanging="360"/>
      </w:pPr>
      <w:rPr>
        <w:rFonts w:ascii="Calibri" w:eastAsia="Calibri" w:hAnsi="Calibri" w:cs="Calibri" w:hint="default"/>
      </w:r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num w:numId="1" w16cid:durableId="848443918">
    <w:abstractNumId w:val="19"/>
  </w:num>
  <w:num w:numId="2" w16cid:durableId="1346977461">
    <w:abstractNumId w:val="6"/>
  </w:num>
  <w:num w:numId="3" w16cid:durableId="888032234">
    <w:abstractNumId w:val="12"/>
  </w:num>
  <w:num w:numId="4" w16cid:durableId="1186480876">
    <w:abstractNumId w:val="4"/>
  </w:num>
  <w:num w:numId="5" w16cid:durableId="1572890594">
    <w:abstractNumId w:val="5"/>
  </w:num>
  <w:num w:numId="6" w16cid:durableId="2128498728">
    <w:abstractNumId w:val="14"/>
  </w:num>
  <w:num w:numId="7" w16cid:durableId="1210457425">
    <w:abstractNumId w:val="7"/>
  </w:num>
  <w:num w:numId="8" w16cid:durableId="1470435596">
    <w:abstractNumId w:val="3"/>
  </w:num>
  <w:num w:numId="9" w16cid:durableId="1792550102">
    <w:abstractNumId w:val="15"/>
  </w:num>
  <w:num w:numId="10" w16cid:durableId="632298390">
    <w:abstractNumId w:val="18"/>
  </w:num>
  <w:num w:numId="11" w16cid:durableId="1819759426">
    <w:abstractNumId w:val="1"/>
  </w:num>
  <w:num w:numId="12" w16cid:durableId="813105719">
    <w:abstractNumId w:val="17"/>
  </w:num>
  <w:num w:numId="13" w16cid:durableId="1358846383">
    <w:abstractNumId w:val="9"/>
  </w:num>
  <w:num w:numId="14" w16cid:durableId="995381548">
    <w:abstractNumId w:val="2"/>
  </w:num>
  <w:num w:numId="15" w16cid:durableId="874539619">
    <w:abstractNumId w:val="8"/>
  </w:num>
  <w:num w:numId="16" w16cid:durableId="1043138949">
    <w:abstractNumId w:val="16"/>
  </w:num>
  <w:num w:numId="17" w16cid:durableId="376665857">
    <w:abstractNumId w:val="0"/>
  </w:num>
  <w:num w:numId="18" w16cid:durableId="2077774727">
    <w:abstractNumId w:val="13"/>
  </w:num>
  <w:num w:numId="19" w16cid:durableId="1739087738">
    <w:abstractNumId w:val="11"/>
  </w:num>
  <w:num w:numId="20" w16cid:durableId="20784290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15C20"/>
    <w:rsid w:val="00022CEB"/>
    <w:rsid w:val="00023EE2"/>
    <w:rsid w:val="00033509"/>
    <w:rsid w:val="000443E0"/>
    <w:rsid w:val="00065422"/>
    <w:rsid w:val="00070416"/>
    <w:rsid w:val="00071384"/>
    <w:rsid w:val="00072864"/>
    <w:rsid w:val="000743E9"/>
    <w:rsid w:val="0008345E"/>
    <w:rsid w:val="00086B54"/>
    <w:rsid w:val="000B18AD"/>
    <w:rsid w:val="000B2549"/>
    <w:rsid w:val="000B4D6C"/>
    <w:rsid w:val="000C2AF8"/>
    <w:rsid w:val="000C6486"/>
    <w:rsid w:val="000D425A"/>
    <w:rsid w:val="000D576F"/>
    <w:rsid w:val="000E39AF"/>
    <w:rsid w:val="000E789C"/>
    <w:rsid w:val="000F5AE0"/>
    <w:rsid w:val="000F5E1A"/>
    <w:rsid w:val="00101F9C"/>
    <w:rsid w:val="00102099"/>
    <w:rsid w:val="00121675"/>
    <w:rsid w:val="00122C6E"/>
    <w:rsid w:val="00125BFA"/>
    <w:rsid w:val="00136033"/>
    <w:rsid w:val="00137405"/>
    <w:rsid w:val="00140DEB"/>
    <w:rsid w:val="00140E4C"/>
    <w:rsid w:val="00144847"/>
    <w:rsid w:val="00154D04"/>
    <w:rsid w:val="00162F40"/>
    <w:rsid w:val="00172F46"/>
    <w:rsid w:val="00190B9F"/>
    <w:rsid w:val="001A324C"/>
    <w:rsid w:val="001A7B94"/>
    <w:rsid w:val="001B4897"/>
    <w:rsid w:val="001B7C18"/>
    <w:rsid w:val="001C2E81"/>
    <w:rsid w:val="001C2F97"/>
    <w:rsid w:val="001D0B70"/>
    <w:rsid w:val="001E116B"/>
    <w:rsid w:val="001F6710"/>
    <w:rsid w:val="00200E0E"/>
    <w:rsid w:val="0020418F"/>
    <w:rsid w:val="002138B6"/>
    <w:rsid w:val="00216300"/>
    <w:rsid w:val="002213DA"/>
    <w:rsid w:val="00226E33"/>
    <w:rsid w:val="00230EA3"/>
    <w:rsid w:val="002343EB"/>
    <w:rsid w:val="002352B0"/>
    <w:rsid w:val="00247DAF"/>
    <w:rsid w:val="00255601"/>
    <w:rsid w:val="002575E9"/>
    <w:rsid w:val="0026294F"/>
    <w:rsid w:val="0027156D"/>
    <w:rsid w:val="002745EB"/>
    <w:rsid w:val="00274804"/>
    <w:rsid w:val="00276F9B"/>
    <w:rsid w:val="002A11C5"/>
    <w:rsid w:val="002A6FBA"/>
    <w:rsid w:val="002A7096"/>
    <w:rsid w:val="002B3ABB"/>
    <w:rsid w:val="002B6081"/>
    <w:rsid w:val="002C1401"/>
    <w:rsid w:val="002C2FB0"/>
    <w:rsid w:val="002C36FA"/>
    <w:rsid w:val="002C5340"/>
    <w:rsid w:val="002C586D"/>
    <w:rsid w:val="002D2EA6"/>
    <w:rsid w:val="002D6578"/>
    <w:rsid w:val="002F0E60"/>
    <w:rsid w:val="002F26FD"/>
    <w:rsid w:val="00301F69"/>
    <w:rsid w:val="0030415C"/>
    <w:rsid w:val="003119C6"/>
    <w:rsid w:val="00314C4A"/>
    <w:rsid w:val="0031745E"/>
    <w:rsid w:val="003322C4"/>
    <w:rsid w:val="00336CA1"/>
    <w:rsid w:val="00336EF4"/>
    <w:rsid w:val="003446CB"/>
    <w:rsid w:val="00345742"/>
    <w:rsid w:val="00345E60"/>
    <w:rsid w:val="0035240B"/>
    <w:rsid w:val="00356F0D"/>
    <w:rsid w:val="0036064E"/>
    <w:rsid w:val="00371738"/>
    <w:rsid w:val="00371CCE"/>
    <w:rsid w:val="00380402"/>
    <w:rsid w:val="003A2D12"/>
    <w:rsid w:val="003B0441"/>
    <w:rsid w:val="003B14A6"/>
    <w:rsid w:val="003C4953"/>
    <w:rsid w:val="003C5D51"/>
    <w:rsid w:val="003D17F7"/>
    <w:rsid w:val="003E0526"/>
    <w:rsid w:val="003E4FDF"/>
    <w:rsid w:val="003F49F2"/>
    <w:rsid w:val="003F5A94"/>
    <w:rsid w:val="00434599"/>
    <w:rsid w:val="0044376C"/>
    <w:rsid w:val="00450495"/>
    <w:rsid w:val="00451394"/>
    <w:rsid w:val="004521C7"/>
    <w:rsid w:val="00471A29"/>
    <w:rsid w:val="00473CFF"/>
    <w:rsid w:val="00474EF3"/>
    <w:rsid w:val="00476678"/>
    <w:rsid w:val="004819F7"/>
    <w:rsid w:val="00490D14"/>
    <w:rsid w:val="00493412"/>
    <w:rsid w:val="004978E3"/>
    <w:rsid w:val="004A04C0"/>
    <w:rsid w:val="004A07E6"/>
    <w:rsid w:val="004A1486"/>
    <w:rsid w:val="004B646E"/>
    <w:rsid w:val="004C2C9A"/>
    <w:rsid w:val="004C539B"/>
    <w:rsid w:val="004E3DFC"/>
    <w:rsid w:val="004F39A5"/>
    <w:rsid w:val="00507AB4"/>
    <w:rsid w:val="00510960"/>
    <w:rsid w:val="00510CA0"/>
    <w:rsid w:val="00511163"/>
    <w:rsid w:val="00517402"/>
    <w:rsid w:val="00524AB9"/>
    <w:rsid w:val="00526962"/>
    <w:rsid w:val="00566D14"/>
    <w:rsid w:val="00573002"/>
    <w:rsid w:val="0058096F"/>
    <w:rsid w:val="00582E62"/>
    <w:rsid w:val="00584061"/>
    <w:rsid w:val="005964D9"/>
    <w:rsid w:val="005A36DD"/>
    <w:rsid w:val="005A4FDF"/>
    <w:rsid w:val="005A5F4F"/>
    <w:rsid w:val="005A6394"/>
    <w:rsid w:val="005B4CBC"/>
    <w:rsid w:val="005C2BD0"/>
    <w:rsid w:val="005C5649"/>
    <w:rsid w:val="005E4BC3"/>
    <w:rsid w:val="005E55D9"/>
    <w:rsid w:val="005F755A"/>
    <w:rsid w:val="00602462"/>
    <w:rsid w:val="00614B51"/>
    <w:rsid w:val="0061526F"/>
    <w:rsid w:val="00626DB7"/>
    <w:rsid w:val="00630E81"/>
    <w:rsid w:val="006379DE"/>
    <w:rsid w:val="00640669"/>
    <w:rsid w:val="006535C3"/>
    <w:rsid w:val="00653766"/>
    <w:rsid w:val="0066501F"/>
    <w:rsid w:val="00677FCE"/>
    <w:rsid w:val="006808ED"/>
    <w:rsid w:val="006905BA"/>
    <w:rsid w:val="006937A9"/>
    <w:rsid w:val="00695FED"/>
    <w:rsid w:val="006A618A"/>
    <w:rsid w:val="006B4F38"/>
    <w:rsid w:val="006C1598"/>
    <w:rsid w:val="006D5A02"/>
    <w:rsid w:val="006E3DE6"/>
    <w:rsid w:val="006E689F"/>
    <w:rsid w:val="006F0FEF"/>
    <w:rsid w:val="006F4236"/>
    <w:rsid w:val="0070089F"/>
    <w:rsid w:val="00704AE1"/>
    <w:rsid w:val="00704C29"/>
    <w:rsid w:val="00706083"/>
    <w:rsid w:val="00707846"/>
    <w:rsid w:val="00712A91"/>
    <w:rsid w:val="00714CBA"/>
    <w:rsid w:val="0071565E"/>
    <w:rsid w:val="0071678D"/>
    <w:rsid w:val="0071713F"/>
    <w:rsid w:val="007263D9"/>
    <w:rsid w:val="00727CAD"/>
    <w:rsid w:val="00732B32"/>
    <w:rsid w:val="007342C1"/>
    <w:rsid w:val="00735FE2"/>
    <w:rsid w:val="00742D86"/>
    <w:rsid w:val="00743112"/>
    <w:rsid w:val="007500CD"/>
    <w:rsid w:val="00764381"/>
    <w:rsid w:val="00771C02"/>
    <w:rsid w:val="00796AD0"/>
    <w:rsid w:val="0079730E"/>
    <w:rsid w:val="007A4B5D"/>
    <w:rsid w:val="007C3A66"/>
    <w:rsid w:val="007E0A2D"/>
    <w:rsid w:val="007E2978"/>
    <w:rsid w:val="007E4BBE"/>
    <w:rsid w:val="007F2241"/>
    <w:rsid w:val="007F4BD1"/>
    <w:rsid w:val="007F5956"/>
    <w:rsid w:val="007F76DE"/>
    <w:rsid w:val="008034A0"/>
    <w:rsid w:val="00803C28"/>
    <w:rsid w:val="00815AF7"/>
    <w:rsid w:val="0082456D"/>
    <w:rsid w:val="00826D6D"/>
    <w:rsid w:val="00833B96"/>
    <w:rsid w:val="0084152E"/>
    <w:rsid w:val="008457F7"/>
    <w:rsid w:val="008503C3"/>
    <w:rsid w:val="0085457C"/>
    <w:rsid w:val="00861659"/>
    <w:rsid w:val="008629E5"/>
    <w:rsid w:val="00866192"/>
    <w:rsid w:val="00866C43"/>
    <w:rsid w:val="0087092B"/>
    <w:rsid w:val="00875CEE"/>
    <w:rsid w:val="00887E97"/>
    <w:rsid w:val="00890E9C"/>
    <w:rsid w:val="00895FD7"/>
    <w:rsid w:val="008A33BA"/>
    <w:rsid w:val="008B4006"/>
    <w:rsid w:val="008C1E87"/>
    <w:rsid w:val="008C23B2"/>
    <w:rsid w:val="008D36C7"/>
    <w:rsid w:val="008D5EDE"/>
    <w:rsid w:val="008F607C"/>
    <w:rsid w:val="008F6E70"/>
    <w:rsid w:val="009046CB"/>
    <w:rsid w:val="009053F8"/>
    <w:rsid w:val="00912137"/>
    <w:rsid w:val="009127A3"/>
    <w:rsid w:val="009157B9"/>
    <w:rsid w:val="00934258"/>
    <w:rsid w:val="00934A00"/>
    <w:rsid w:val="00951EF2"/>
    <w:rsid w:val="00957FD5"/>
    <w:rsid w:val="00967524"/>
    <w:rsid w:val="00975DF8"/>
    <w:rsid w:val="00975EDC"/>
    <w:rsid w:val="009905EC"/>
    <w:rsid w:val="00994233"/>
    <w:rsid w:val="00995302"/>
    <w:rsid w:val="0099781F"/>
    <w:rsid w:val="009A6CC7"/>
    <w:rsid w:val="009B0684"/>
    <w:rsid w:val="009B104E"/>
    <w:rsid w:val="009C4875"/>
    <w:rsid w:val="009D3826"/>
    <w:rsid w:val="009E2B16"/>
    <w:rsid w:val="009E74ED"/>
    <w:rsid w:val="009F3134"/>
    <w:rsid w:val="00A07032"/>
    <w:rsid w:val="00A13683"/>
    <w:rsid w:val="00A200BA"/>
    <w:rsid w:val="00A23D0D"/>
    <w:rsid w:val="00A31461"/>
    <w:rsid w:val="00A37E86"/>
    <w:rsid w:val="00A41C49"/>
    <w:rsid w:val="00A430A5"/>
    <w:rsid w:val="00A435BB"/>
    <w:rsid w:val="00A4602D"/>
    <w:rsid w:val="00A5208D"/>
    <w:rsid w:val="00A63EF9"/>
    <w:rsid w:val="00A67B06"/>
    <w:rsid w:val="00A82878"/>
    <w:rsid w:val="00A8522E"/>
    <w:rsid w:val="00AA49F1"/>
    <w:rsid w:val="00AA619F"/>
    <w:rsid w:val="00AB7A79"/>
    <w:rsid w:val="00AC3AEE"/>
    <w:rsid w:val="00AC4146"/>
    <w:rsid w:val="00AC7ABE"/>
    <w:rsid w:val="00AD2F00"/>
    <w:rsid w:val="00AE153C"/>
    <w:rsid w:val="00B07AD8"/>
    <w:rsid w:val="00B2047C"/>
    <w:rsid w:val="00B31D6E"/>
    <w:rsid w:val="00B407F2"/>
    <w:rsid w:val="00B4703D"/>
    <w:rsid w:val="00B531D9"/>
    <w:rsid w:val="00B61BB3"/>
    <w:rsid w:val="00B61E94"/>
    <w:rsid w:val="00B664EC"/>
    <w:rsid w:val="00B70D90"/>
    <w:rsid w:val="00B7484F"/>
    <w:rsid w:val="00B74A07"/>
    <w:rsid w:val="00B820F2"/>
    <w:rsid w:val="00B82681"/>
    <w:rsid w:val="00B911B8"/>
    <w:rsid w:val="00BA5A81"/>
    <w:rsid w:val="00BB0588"/>
    <w:rsid w:val="00BB1C7C"/>
    <w:rsid w:val="00BB207D"/>
    <w:rsid w:val="00BB2ADD"/>
    <w:rsid w:val="00BC0733"/>
    <w:rsid w:val="00BC36C5"/>
    <w:rsid w:val="00BC6394"/>
    <w:rsid w:val="00BE296F"/>
    <w:rsid w:val="00BE5039"/>
    <w:rsid w:val="00BE7097"/>
    <w:rsid w:val="00BE7107"/>
    <w:rsid w:val="00C018FB"/>
    <w:rsid w:val="00C14164"/>
    <w:rsid w:val="00C1657B"/>
    <w:rsid w:val="00C174F1"/>
    <w:rsid w:val="00C25729"/>
    <w:rsid w:val="00C34011"/>
    <w:rsid w:val="00C41D7F"/>
    <w:rsid w:val="00C47586"/>
    <w:rsid w:val="00C531B3"/>
    <w:rsid w:val="00C57C9C"/>
    <w:rsid w:val="00C60293"/>
    <w:rsid w:val="00C63614"/>
    <w:rsid w:val="00C806A7"/>
    <w:rsid w:val="00C81B0F"/>
    <w:rsid w:val="00C83906"/>
    <w:rsid w:val="00CA14B6"/>
    <w:rsid w:val="00CB05CB"/>
    <w:rsid w:val="00CC25B6"/>
    <w:rsid w:val="00CC2958"/>
    <w:rsid w:val="00CC3B7F"/>
    <w:rsid w:val="00CC46E3"/>
    <w:rsid w:val="00CC5910"/>
    <w:rsid w:val="00CC707B"/>
    <w:rsid w:val="00CD3CA6"/>
    <w:rsid w:val="00CF07C5"/>
    <w:rsid w:val="00CF458F"/>
    <w:rsid w:val="00CF7BEA"/>
    <w:rsid w:val="00D01051"/>
    <w:rsid w:val="00D07608"/>
    <w:rsid w:val="00D10A59"/>
    <w:rsid w:val="00D16902"/>
    <w:rsid w:val="00D179E0"/>
    <w:rsid w:val="00D24940"/>
    <w:rsid w:val="00D25307"/>
    <w:rsid w:val="00D301C9"/>
    <w:rsid w:val="00D32329"/>
    <w:rsid w:val="00D425AB"/>
    <w:rsid w:val="00D463A3"/>
    <w:rsid w:val="00D50155"/>
    <w:rsid w:val="00D572E4"/>
    <w:rsid w:val="00D65157"/>
    <w:rsid w:val="00D669FD"/>
    <w:rsid w:val="00D922AA"/>
    <w:rsid w:val="00D945ED"/>
    <w:rsid w:val="00D949CA"/>
    <w:rsid w:val="00D96C88"/>
    <w:rsid w:val="00DA6D62"/>
    <w:rsid w:val="00DB1A26"/>
    <w:rsid w:val="00DB45A0"/>
    <w:rsid w:val="00DB5105"/>
    <w:rsid w:val="00DB5E8E"/>
    <w:rsid w:val="00DC020F"/>
    <w:rsid w:val="00DC18A5"/>
    <w:rsid w:val="00DC3E33"/>
    <w:rsid w:val="00DC708F"/>
    <w:rsid w:val="00DC7A39"/>
    <w:rsid w:val="00DC7DEB"/>
    <w:rsid w:val="00DC7F4F"/>
    <w:rsid w:val="00DD45CF"/>
    <w:rsid w:val="00DD5490"/>
    <w:rsid w:val="00DD6E9E"/>
    <w:rsid w:val="00DF0328"/>
    <w:rsid w:val="00DF1B11"/>
    <w:rsid w:val="00E07370"/>
    <w:rsid w:val="00E1068C"/>
    <w:rsid w:val="00E11512"/>
    <w:rsid w:val="00E1601B"/>
    <w:rsid w:val="00E27B34"/>
    <w:rsid w:val="00E3222D"/>
    <w:rsid w:val="00E32C92"/>
    <w:rsid w:val="00E41BF9"/>
    <w:rsid w:val="00E4504D"/>
    <w:rsid w:val="00E46D3A"/>
    <w:rsid w:val="00E63BA0"/>
    <w:rsid w:val="00E74C70"/>
    <w:rsid w:val="00E76972"/>
    <w:rsid w:val="00E8123D"/>
    <w:rsid w:val="00E81BEF"/>
    <w:rsid w:val="00E9119A"/>
    <w:rsid w:val="00E95731"/>
    <w:rsid w:val="00E965F5"/>
    <w:rsid w:val="00EA6C3E"/>
    <w:rsid w:val="00EB1EC3"/>
    <w:rsid w:val="00EB70F7"/>
    <w:rsid w:val="00EE494F"/>
    <w:rsid w:val="00EE7D50"/>
    <w:rsid w:val="00EF6095"/>
    <w:rsid w:val="00EF70F9"/>
    <w:rsid w:val="00EF78D4"/>
    <w:rsid w:val="00F1028B"/>
    <w:rsid w:val="00F37E4D"/>
    <w:rsid w:val="00F40A0E"/>
    <w:rsid w:val="00F51A91"/>
    <w:rsid w:val="00F74BA7"/>
    <w:rsid w:val="00F767A1"/>
    <w:rsid w:val="00F831B4"/>
    <w:rsid w:val="00F839B9"/>
    <w:rsid w:val="00F845B7"/>
    <w:rsid w:val="00F937FE"/>
    <w:rsid w:val="00FA3125"/>
    <w:rsid w:val="00FA527B"/>
    <w:rsid w:val="00FB0FA4"/>
    <w:rsid w:val="00FB3BB0"/>
    <w:rsid w:val="00FB4B90"/>
    <w:rsid w:val="00FB4C21"/>
    <w:rsid w:val="00FB65A9"/>
    <w:rsid w:val="00FB68D6"/>
    <w:rsid w:val="00FC1660"/>
    <w:rsid w:val="00FD6C39"/>
    <w:rsid w:val="00FD7F67"/>
    <w:rsid w:val="00FE2C35"/>
    <w:rsid w:val="00FE430C"/>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F76DE"/>
    <w:pPr>
      <w:spacing w:after="90"/>
      <w:ind w:left="403"/>
      <w:outlineLvl w:val="1"/>
    </w:pPr>
    <w:rPr>
      <w:rFonts w:cs="Calibri"/>
      <w:b/>
      <w:color w:val="181717"/>
      <w:kern w:val="2"/>
      <w:sz w:val="24"/>
      <w:szCs w:val="24"/>
      <w:lang w:bidi="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 w:type="character" w:customStyle="1" w:styleId="Heading2Char">
    <w:name w:val="Heading 2 Char"/>
    <w:basedOn w:val="DefaultParagraphFont"/>
    <w:link w:val="Heading2"/>
    <w:uiPriority w:val="9"/>
    <w:rsid w:val="007F76DE"/>
    <w:rPr>
      <w:rFonts w:cs="Calibri"/>
      <w:b/>
      <w:color w:val="181717"/>
      <w:kern w:val="2"/>
      <w:sz w:val="24"/>
      <w:szCs w:val="24"/>
      <w:lang w:bidi="en-US"/>
      <w14:ligatures w14:val="standardContextual"/>
    </w:rPr>
  </w:style>
  <w:style w:type="paragraph" w:customStyle="1" w:styleId="MM-Title">
    <w:name w:val="MM - Title"/>
    <w:basedOn w:val="Normal"/>
    <w:link w:val="MM-TitleChar"/>
    <w:qFormat/>
    <w:rsid w:val="007F76DE"/>
    <w:pPr>
      <w:spacing w:after="132"/>
      <w:ind w:right="-14"/>
      <w:jc w:val="both"/>
    </w:pPr>
    <w:rPr>
      <w:rFonts w:cs="Calibri"/>
      <w:b/>
      <w:color w:val="004153" w:themeColor="accent1" w:themeShade="BF"/>
      <w:sz w:val="36"/>
      <w:szCs w:val="22"/>
      <w:lang w:bidi="en-US"/>
    </w:rPr>
  </w:style>
  <w:style w:type="character" w:customStyle="1" w:styleId="MM-TitleChar">
    <w:name w:val="MM - Title Char"/>
    <w:basedOn w:val="DefaultParagraphFont"/>
    <w:link w:val="MM-Title"/>
    <w:rsid w:val="007F76DE"/>
    <w:rPr>
      <w:rFonts w:cs="Calibri"/>
      <w:b/>
      <w:color w:val="004153" w:themeColor="accent1" w:themeShade="BF"/>
      <w:sz w:val="36"/>
      <w:szCs w:val="22"/>
      <w:lang w:bidi="en-US"/>
    </w:rPr>
  </w:style>
  <w:style w:type="table" w:customStyle="1" w:styleId="GridTable1Light-Accent31">
    <w:name w:val="Grid Table 1 Light - Accent 31"/>
    <w:basedOn w:val="TableNormal"/>
    <w:next w:val="GridTable1Light-Accent3"/>
    <w:uiPriority w:val="46"/>
    <w:rsid w:val="00B4703D"/>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4703D"/>
    <w:tblPr>
      <w:tblStyleRowBandSize w:val="1"/>
      <w:tblStyleColBandSize w:val="1"/>
      <w:tblBorders>
        <w:top w:val="single" w:sz="4" w:space="0" w:color="BCBCBB" w:themeColor="accent3" w:themeTint="66"/>
        <w:left w:val="single" w:sz="4" w:space="0" w:color="BCBCBB" w:themeColor="accent3" w:themeTint="66"/>
        <w:bottom w:val="single" w:sz="4" w:space="0" w:color="BCBCBB" w:themeColor="accent3" w:themeTint="66"/>
        <w:right w:val="single" w:sz="4" w:space="0" w:color="BCBCBB" w:themeColor="accent3" w:themeTint="66"/>
        <w:insideH w:val="single" w:sz="4" w:space="0" w:color="BCBCBB" w:themeColor="accent3" w:themeTint="66"/>
        <w:insideV w:val="single" w:sz="4" w:space="0" w:color="BCBCBB" w:themeColor="accent3" w:themeTint="66"/>
      </w:tblBorders>
    </w:tblPr>
    <w:tblStylePr w:type="firstRow">
      <w:rPr>
        <w:b/>
        <w:bCs/>
      </w:rPr>
      <w:tblPr/>
      <w:tcPr>
        <w:tcBorders>
          <w:bottom w:val="single" w:sz="12" w:space="0" w:color="9B9B99" w:themeColor="accent3" w:themeTint="99"/>
        </w:tcBorders>
      </w:tcPr>
    </w:tblStylePr>
    <w:tblStylePr w:type="lastRow">
      <w:rPr>
        <w:b/>
        <w:bCs/>
      </w:rPr>
      <w:tblPr/>
      <w:tcPr>
        <w:tcBorders>
          <w:top w:val="double" w:sz="2" w:space="0" w:color="9B9B99" w:themeColor="accent3" w:themeTint="99"/>
        </w:tcBorders>
      </w:tcPr>
    </w:tblStylePr>
    <w:tblStylePr w:type="firstCol">
      <w:rPr>
        <w:b/>
        <w:bCs/>
      </w:rPr>
    </w:tblStylePr>
    <w:tblStylePr w:type="lastCol">
      <w:rPr>
        <w:b/>
        <w:bCs/>
      </w:rPr>
    </w:tblStylePr>
  </w:style>
  <w:style w:type="paragraph" w:customStyle="1" w:styleId="MM-H1TOC-1">
    <w:name w:val="MM - H1 (TOC - 1)"/>
    <w:basedOn w:val="Normal"/>
    <w:link w:val="MM-H1TOC-1Char"/>
    <w:qFormat/>
    <w:rsid w:val="003119C6"/>
    <w:pPr>
      <w:spacing w:before="120" w:after="280" w:line="360" w:lineRule="auto"/>
      <w:ind w:left="14" w:right="-14" w:hanging="14"/>
      <w:jc w:val="both"/>
      <w:outlineLvl w:val="0"/>
    </w:pPr>
    <w:rPr>
      <w:rFonts w:cs="Calibri"/>
      <w:b/>
      <w:bCs/>
      <w:caps/>
      <w:color w:val="0070C0"/>
      <w:sz w:val="28"/>
      <w:szCs w:val="22"/>
      <w:lang w:bidi="en-US"/>
    </w:rPr>
  </w:style>
  <w:style w:type="character" w:customStyle="1" w:styleId="MM-H1TOC-1Char">
    <w:name w:val="MM - H1 (TOC - 1) Char"/>
    <w:basedOn w:val="DefaultParagraphFont"/>
    <w:link w:val="MM-H1TOC-1"/>
    <w:rsid w:val="003119C6"/>
    <w:rPr>
      <w:rFonts w:cs="Calibri"/>
      <w:b/>
      <w:bCs/>
      <w:caps/>
      <w:color w:val="0070C0"/>
      <w:sz w:val="28"/>
      <w:szCs w:val="22"/>
      <w:lang w:bidi="en-US"/>
    </w:rPr>
  </w:style>
  <w:style w:type="table" w:customStyle="1" w:styleId="GridTable1Light-Accent32">
    <w:name w:val="Grid Table 1 Light - Accent 32"/>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3">
    <w:name w:val="Grid Table 1 Light - Accent 33"/>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4">
    <w:name w:val="Grid Table 1 Light - Accent 34"/>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customStyle="1" w:styleId="GridTable1Light-Accent35">
    <w:name w:val="Grid Table 1 Light - Accent 35"/>
    <w:basedOn w:val="TableNormal"/>
    <w:next w:val="GridTable1Light-Accent3"/>
    <w:uiPriority w:val="46"/>
    <w:rsid w:val="003119C6"/>
    <w:rPr>
      <w:rFonts w:ascii="Aptos" w:eastAsia="Yu Mincho" w:hAnsi="Aptos"/>
      <w:kern w:val="2"/>
      <w:sz w:val="22"/>
      <w:szCs w:val="22"/>
      <w14:ligatures w14:val="standardContextual"/>
    </w:rPr>
    <w:tblPr>
      <w:tblStyleRowBandSize w:val="1"/>
      <w:tblStyleColBandSize w:val="1"/>
      <w:tblBorders>
        <w:top w:val="single" w:sz="4" w:space="0" w:color="84E290"/>
        <w:left w:val="single" w:sz="4" w:space="0" w:color="84E290"/>
        <w:bottom w:val="single" w:sz="4" w:space="0" w:color="84E290"/>
        <w:right w:val="single" w:sz="4" w:space="0" w:color="84E290"/>
        <w:insideH w:val="single" w:sz="4" w:space="0" w:color="84E290"/>
        <w:insideV w:val="single" w:sz="4" w:space="0" w:color="84E290"/>
      </w:tblBorders>
    </w:tblPr>
    <w:tblStylePr w:type="firstRow">
      <w:rPr>
        <w:b/>
        <w:bCs/>
      </w:rPr>
      <w:tblPr/>
      <w:tcPr>
        <w:tcBorders>
          <w:bottom w:val="single" w:sz="12" w:space="0" w:color="47D459"/>
        </w:tcBorders>
      </w:tcPr>
    </w:tblStylePr>
    <w:tblStylePr w:type="lastRow">
      <w:rPr>
        <w:b/>
        <w:bCs/>
      </w:rPr>
      <w:tblPr/>
      <w:tcPr>
        <w:tcBorders>
          <w:top w:val="double" w:sz="2" w:space="0" w:color="47D459"/>
        </w:tcBorders>
      </w:tcPr>
    </w:tblStylePr>
    <w:tblStylePr w:type="firstCol">
      <w:rPr>
        <w:b/>
        <w:bCs/>
      </w:rPr>
    </w:tblStylePr>
    <w:tblStylePr w:type="lastCol">
      <w:rPr>
        <w:b/>
        <w:bCs/>
      </w:rPr>
    </w:tblStylePr>
  </w:style>
  <w:style w:type="table" w:styleId="TableGrid">
    <w:name w:val="Table Grid"/>
    <w:basedOn w:val="TableNormal"/>
    <w:uiPriority w:val="59"/>
    <w:rsid w:val="00D94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54D04"/>
    <w:rPr>
      <w:rFonts w:asciiTheme="minorHAnsi" w:eastAsiaTheme="minorEastAsia" w:hAnsiTheme="minorHAnsi" w:cstheme="minorBidi"/>
      <w:kern w:val="2"/>
      <w:sz w:val="24"/>
      <w:szCs w:val="24"/>
      <w14:ligatures w14:val="standardContextual"/>
    </w:rPr>
    <w:tblPr>
      <w:tblStyleRowBandSize w:val="1"/>
      <w:tblStyleColBandSize w:val="1"/>
      <w:tblBorders>
        <w:top w:val="single" w:sz="4" w:space="0" w:color="5FDCFF" w:themeColor="accent1" w:themeTint="66"/>
        <w:left w:val="single" w:sz="4" w:space="0" w:color="5FDCFF" w:themeColor="accent1" w:themeTint="66"/>
        <w:bottom w:val="single" w:sz="4" w:space="0" w:color="5FDCFF" w:themeColor="accent1" w:themeTint="66"/>
        <w:right w:val="single" w:sz="4" w:space="0" w:color="5FDCFF" w:themeColor="accent1" w:themeTint="66"/>
        <w:insideH w:val="single" w:sz="4" w:space="0" w:color="5FDCFF" w:themeColor="accent1" w:themeTint="66"/>
        <w:insideV w:val="single" w:sz="4" w:space="0" w:color="5FDCFF" w:themeColor="accent1" w:themeTint="66"/>
      </w:tblBorders>
    </w:tblPr>
    <w:tblStylePr w:type="firstRow">
      <w:rPr>
        <w:b/>
        <w:bCs/>
      </w:rPr>
      <w:tblPr/>
      <w:tcPr>
        <w:tcBorders>
          <w:bottom w:val="single" w:sz="12" w:space="0" w:color="10CBFF" w:themeColor="accent1" w:themeTint="99"/>
        </w:tcBorders>
      </w:tcPr>
    </w:tblStylePr>
    <w:tblStylePr w:type="lastRow">
      <w:rPr>
        <w:b/>
        <w:bCs/>
      </w:rPr>
      <w:tblPr/>
      <w:tcPr>
        <w:tcBorders>
          <w:top w:val="double" w:sz="2" w:space="0" w:color="10CBFF"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2.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4.xml><?xml version="1.0" encoding="utf-8"?>
<ds:datastoreItem xmlns:ds="http://schemas.openxmlformats.org/officeDocument/2006/customXml" ds:itemID="{695DFA1B-8801-4FFE-8D0D-897A76CEB8B0}">
  <ds:schemaRefs>
    <ds:schemaRef ds:uri="http://schemas.microsoft.com/sharepoint/v3/contenttype/forms"/>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4</TotalTime>
  <Pages>3</Pages>
  <Words>417</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7</cp:revision>
  <dcterms:created xsi:type="dcterms:W3CDTF">2025-05-27T22:22:00Z</dcterms:created>
  <dcterms:modified xsi:type="dcterms:W3CDTF">2025-05-27T22:25:00Z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